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E382" w14:textId="415F2936" w:rsidR="00A237E9" w:rsidRDefault="004B118A" w:rsidP="00A237E9">
      <w:pPr>
        <w:widowControl w:val="0"/>
        <w:overflowPunct w:val="0"/>
        <w:autoSpaceDE w:val="0"/>
        <w:autoSpaceDN w:val="0"/>
        <w:adjustRightInd w:val="0"/>
        <w:jc w:val="center"/>
        <w:rPr>
          <w:color w:val="000000"/>
          <w:kern w:val="28"/>
        </w:rPr>
      </w:pPr>
      <w:r>
        <w:rPr>
          <w:color w:val="000000"/>
          <w:kern w:val="28"/>
        </w:rPr>
        <w:t xml:space="preserve"> `</w:t>
      </w:r>
    </w:p>
    <w:p w14:paraId="1EBDEB2A" w14:textId="632F643F" w:rsidR="009206B4" w:rsidRPr="00737152" w:rsidRDefault="00DC1CC4" w:rsidP="009206B4">
      <w:pPr>
        <w:widowControl w:val="0"/>
        <w:overflowPunct w:val="0"/>
        <w:autoSpaceDE w:val="0"/>
        <w:autoSpaceDN w:val="0"/>
        <w:adjustRightInd w:val="0"/>
        <w:jc w:val="center"/>
        <w:rPr>
          <w:i/>
          <w:color w:val="000000"/>
          <w:kern w:val="28"/>
          <w:sz w:val="48"/>
          <w:szCs w:val="48"/>
        </w:rPr>
      </w:pPr>
      <w:r>
        <w:rPr>
          <w:bCs/>
          <w:i/>
          <w:color w:val="000000"/>
          <w:kern w:val="28"/>
          <w:sz w:val="48"/>
          <w:szCs w:val="48"/>
        </w:rPr>
        <w:t>BROADWAY’S BLOOMING</w:t>
      </w:r>
    </w:p>
    <w:p w14:paraId="76F36453" w14:textId="2891503A" w:rsidR="009206B4" w:rsidRDefault="009206B4" w:rsidP="009206B4">
      <w:pPr>
        <w:widowControl w:val="0"/>
        <w:overflowPunct w:val="0"/>
        <w:autoSpaceDE w:val="0"/>
        <w:autoSpaceDN w:val="0"/>
        <w:adjustRightInd w:val="0"/>
        <w:jc w:val="center"/>
        <w:rPr>
          <w:color w:val="000000"/>
          <w:kern w:val="28"/>
          <w:sz w:val="28"/>
          <w:szCs w:val="28"/>
        </w:rPr>
      </w:pPr>
      <w:r>
        <w:rPr>
          <w:color w:val="000000"/>
          <w:kern w:val="28"/>
          <w:sz w:val="28"/>
          <w:szCs w:val="28"/>
        </w:rPr>
        <w:t xml:space="preserve">September </w:t>
      </w:r>
      <w:r w:rsidR="00DC1CC4">
        <w:rPr>
          <w:color w:val="000000"/>
          <w:kern w:val="28"/>
          <w:sz w:val="28"/>
          <w:szCs w:val="28"/>
        </w:rPr>
        <w:t>19</w:t>
      </w:r>
      <w:r w:rsidR="00777A1E">
        <w:rPr>
          <w:color w:val="000000"/>
          <w:kern w:val="28"/>
          <w:sz w:val="28"/>
          <w:szCs w:val="28"/>
        </w:rPr>
        <w:t>, 2</w:t>
      </w:r>
      <w:r w:rsidR="00DC1CC4">
        <w:rPr>
          <w:color w:val="000000"/>
          <w:kern w:val="28"/>
          <w:sz w:val="28"/>
          <w:szCs w:val="28"/>
        </w:rPr>
        <w:t>0</w:t>
      </w:r>
      <w:r w:rsidR="00777A1E">
        <w:rPr>
          <w:color w:val="000000"/>
          <w:kern w:val="28"/>
          <w:sz w:val="28"/>
          <w:szCs w:val="28"/>
        </w:rPr>
        <w:t>, 2</w:t>
      </w:r>
      <w:r w:rsidR="00DC1CC4">
        <w:rPr>
          <w:color w:val="000000"/>
          <w:kern w:val="28"/>
          <w:sz w:val="28"/>
          <w:szCs w:val="28"/>
        </w:rPr>
        <w:t>1</w:t>
      </w:r>
      <w:r>
        <w:rPr>
          <w:color w:val="000000"/>
          <w:kern w:val="28"/>
          <w:sz w:val="28"/>
          <w:szCs w:val="28"/>
        </w:rPr>
        <w:t xml:space="preserve"> &amp; </w:t>
      </w:r>
      <w:r w:rsidR="00777A1E">
        <w:rPr>
          <w:color w:val="000000"/>
          <w:kern w:val="28"/>
          <w:sz w:val="28"/>
          <w:szCs w:val="28"/>
        </w:rPr>
        <w:t>2</w:t>
      </w:r>
      <w:r w:rsidR="00DC1CC4">
        <w:rPr>
          <w:color w:val="000000"/>
          <w:kern w:val="28"/>
          <w:sz w:val="28"/>
          <w:szCs w:val="28"/>
        </w:rPr>
        <w:t>2</w:t>
      </w:r>
      <w:r>
        <w:rPr>
          <w:color w:val="000000"/>
          <w:kern w:val="28"/>
          <w:sz w:val="28"/>
          <w:szCs w:val="28"/>
        </w:rPr>
        <w:t>, 20</w:t>
      </w:r>
      <w:r w:rsidR="00777A1E">
        <w:rPr>
          <w:color w:val="000000"/>
          <w:kern w:val="28"/>
          <w:sz w:val="28"/>
          <w:szCs w:val="28"/>
        </w:rPr>
        <w:t>2</w:t>
      </w:r>
      <w:r w:rsidR="00DC1CC4">
        <w:rPr>
          <w:color w:val="000000"/>
          <w:kern w:val="28"/>
          <w:sz w:val="28"/>
          <w:szCs w:val="28"/>
        </w:rPr>
        <w:t>4</w:t>
      </w:r>
    </w:p>
    <w:p w14:paraId="725CBB96" w14:textId="77777777" w:rsidR="009206B4" w:rsidRPr="00C11E65" w:rsidRDefault="009206B4" w:rsidP="009206B4">
      <w:pPr>
        <w:jc w:val="center"/>
        <w:rPr>
          <w:b/>
          <w:bCs/>
          <w:color w:val="000000"/>
          <w:sz w:val="20"/>
          <w:szCs w:val="20"/>
        </w:rPr>
      </w:pPr>
    </w:p>
    <w:p w14:paraId="6A955802" w14:textId="77777777" w:rsidR="009206B4" w:rsidRPr="00016407" w:rsidRDefault="001349FE" w:rsidP="009206B4">
      <w:pPr>
        <w:jc w:val="center"/>
        <w:rPr>
          <w:b/>
          <w:color w:val="000000"/>
          <w:sz w:val="28"/>
          <w:szCs w:val="28"/>
        </w:rPr>
      </w:pPr>
      <w:r>
        <w:rPr>
          <w:b/>
          <w:color w:val="000000"/>
          <w:sz w:val="28"/>
          <w:szCs w:val="28"/>
        </w:rPr>
        <w:t xml:space="preserve">An </w:t>
      </w:r>
      <w:r w:rsidRPr="00D47FC3">
        <w:rPr>
          <w:b/>
          <w:color w:val="000000"/>
          <w:sz w:val="28"/>
          <w:szCs w:val="28"/>
        </w:rPr>
        <w:t>NGC</w:t>
      </w:r>
      <w:r w:rsidR="009206B4" w:rsidRPr="00016407">
        <w:rPr>
          <w:b/>
          <w:color w:val="000000"/>
          <w:sz w:val="28"/>
          <w:szCs w:val="28"/>
        </w:rPr>
        <w:t xml:space="preserve"> Standard Flower Show Presented by the St. Mary’s County Garden Club</w:t>
      </w:r>
    </w:p>
    <w:p w14:paraId="7E5E41EE" w14:textId="77777777" w:rsidR="009206B4" w:rsidRDefault="009206B4" w:rsidP="009206B4">
      <w:pPr>
        <w:jc w:val="center"/>
        <w:rPr>
          <w:color w:val="000000"/>
          <w:sz w:val="28"/>
          <w:szCs w:val="28"/>
        </w:rPr>
      </w:pPr>
      <w:r>
        <w:rPr>
          <w:color w:val="000000"/>
          <w:sz w:val="28"/>
          <w:szCs w:val="28"/>
        </w:rPr>
        <w:t>Member of District II, Federated Garden Clubs of Maryland, Inc.</w:t>
      </w:r>
    </w:p>
    <w:p w14:paraId="0114354F" w14:textId="77777777" w:rsidR="009206B4" w:rsidRPr="00DD0645" w:rsidRDefault="009206B4" w:rsidP="009206B4">
      <w:pPr>
        <w:jc w:val="center"/>
        <w:rPr>
          <w:color w:val="000000"/>
          <w:sz w:val="28"/>
          <w:szCs w:val="28"/>
        </w:rPr>
      </w:pPr>
      <w:r>
        <w:rPr>
          <w:color w:val="000000"/>
          <w:sz w:val="28"/>
          <w:szCs w:val="28"/>
        </w:rPr>
        <w:t>Central Atlantic Region</w:t>
      </w:r>
      <w:r w:rsidR="0063689D">
        <w:rPr>
          <w:color w:val="C0504D" w:themeColor="accent2"/>
          <w:sz w:val="28"/>
          <w:szCs w:val="28"/>
        </w:rPr>
        <w:t xml:space="preserve"> </w:t>
      </w:r>
      <w:r w:rsidR="0063689D" w:rsidRPr="00CC634A">
        <w:rPr>
          <w:sz w:val="28"/>
          <w:szCs w:val="28"/>
        </w:rPr>
        <w:t>of State Garden Clubs, Inc.</w:t>
      </w:r>
      <w:r w:rsidRPr="00CC634A">
        <w:rPr>
          <w:sz w:val="28"/>
          <w:szCs w:val="28"/>
        </w:rPr>
        <w:t xml:space="preserve"> </w:t>
      </w:r>
      <w:r>
        <w:rPr>
          <w:color w:val="000000"/>
          <w:sz w:val="28"/>
          <w:szCs w:val="28"/>
        </w:rPr>
        <w:t>and National Garden Clubs, Inc.</w:t>
      </w:r>
    </w:p>
    <w:p w14:paraId="7F4DD643" w14:textId="77777777" w:rsidR="009206B4" w:rsidRDefault="009206B4" w:rsidP="009206B4">
      <w:pPr>
        <w:jc w:val="center"/>
        <w:rPr>
          <w:color w:val="000000"/>
        </w:rPr>
      </w:pPr>
    </w:p>
    <w:p w14:paraId="6821BBE1" w14:textId="77777777" w:rsidR="009206B4" w:rsidRPr="0066107A" w:rsidRDefault="009206B4" w:rsidP="009206B4">
      <w:pPr>
        <w:jc w:val="center"/>
        <w:rPr>
          <w:color w:val="000000"/>
        </w:rPr>
      </w:pPr>
      <w:r w:rsidRPr="0066107A">
        <w:rPr>
          <w:color w:val="000000"/>
        </w:rPr>
        <w:t>OPEN TO THE PUBLIC</w:t>
      </w:r>
    </w:p>
    <w:p w14:paraId="71318F8F" w14:textId="13EB4104" w:rsidR="009206B4" w:rsidRPr="0066107A" w:rsidRDefault="009206B4" w:rsidP="009206B4">
      <w:pPr>
        <w:jc w:val="center"/>
        <w:rPr>
          <w:color w:val="000000"/>
        </w:rPr>
      </w:pPr>
      <w:r w:rsidRPr="0066107A">
        <w:rPr>
          <w:color w:val="000000"/>
        </w:rPr>
        <w:t xml:space="preserve">Thursday, September </w:t>
      </w:r>
      <w:r w:rsidR="00DC1CC4">
        <w:rPr>
          <w:color w:val="000000"/>
        </w:rPr>
        <w:t>19</w:t>
      </w:r>
      <w:r w:rsidRPr="0066107A">
        <w:rPr>
          <w:color w:val="000000"/>
        </w:rPr>
        <w:t xml:space="preserve">:  4:00 p.m. - 9:00 p.m.   </w:t>
      </w:r>
    </w:p>
    <w:p w14:paraId="155D6593" w14:textId="4B6867F9" w:rsidR="009206B4" w:rsidRPr="0066107A" w:rsidRDefault="009206B4" w:rsidP="009206B4">
      <w:pPr>
        <w:jc w:val="center"/>
        <w:rPr>
          <w:color w:val="000000"/>
        </w:rPr>
      </w:pPr>
      <w:r w:rsidRPr="0066107A">
        <w:rPr>
          <w:color w:val="000000"/>
        </w:rPr>
        <w:t xml:space="preserve">Friday, September </w:t>
      </w:r>
      <w:r w:rsidR="00777A1E">
        <w:rPr>
          <w:color w:val="000000"/>
        </w:rPr>
        <w:t>2</w:t>
      </w:r>
      <w:r w:rsidR="00DC1CC4">
        <w:rPr>
          <w:color w:val="000000"/>
        </w:rPr>
        <w:t>0</w:t>
      </w:r>
      <w:r w:rsidRPr="0066107A">
        <w:rPr>
          <w:color w:val="000000"/>
        </w:rPr>
        <w:t xml:space="preserve"> &amp; Saturday, September 2</w:t>
      </w:r>
      <w:r w:rsidR="00DC1CC4">
        <w:rPr>
          <w:color w:val="000000"/>
        </w:rPr>
        <w:t>1</w:t>
      </w:r>
      <w:r w:rsidR="0066191E">
        <w:rPr>
          <w:color w:val="000000"/>
        </w:rPr>
        <w:t xml:space="preserve">: </w:t>
      </w:r>
      <w:r w:rsidRPr="0066107A">
        <w:rPr>
          <w:color w:val="000000"/>
        </w:rPr>
        <w:t xml:space="preserve"> 9:00 a.m. - 9:00 p.m. </w:t>
      </w:r>
    </w:p>
    <w:p w14:paraId="3B0E7F5C" w14:textId="33793163" w:rsidR="009206B4" w:rsidRPr="0066107A" w:rsidRDefault="009206B4" w:rsidP="009206B4">
      <w:pPr>
        <w:jc w:val="center"/>
        <w:rPr>
          <w:color w:val="000000"/>
        </w:rPr>
      </w:pPr>
      <w:r w:rsidRPr="0066107A">
        <w:rPr>
          <w:color w:val="000000"/>
        </w:rPr>
        <w:t>Sunday, September 2</w:t>
      </w:r>
      <w:r w:rsidR="00DC1CC4">
        <w:rPr>
          <w:color w:val="000000"/>
        </w:rPr>
        <w:t>2</w:t>
      </w:r>
      <w:r w:rsidRPr="0066107A">
        <w:rPr>
          <w:color w:val="000000"/>
        </w:rPr>
        <w:t>:  9:00 a.m. – 6:00 p.m.</w:t>
      </w:r>
    </w:p>
    <w:p w14:paraId="3638C6C9" w14:textId="77777777" w:rsidR="009206B4" w:rsidRPr="0066107A" w:rsidRDefault="009206B4" w:rsidP="009206B4">
      <w:pPr>
        <w:jc w:val="center"/>
        <w:rPr>
          <w:color w:val="000000"/>
        </w:rPr>
      </w:pPr>
    </w:p>
    <w:p w14:paraId="3B2EE91B" w14:textId="77777777" w:rsidR="009206B4" w:rsidRDefault="009206B4" w:rsidP="009206B4">
      <w:pPr>
        <w:jc w:val="center"/>
        <w:rPr>
          <w:b/>
          <w:bCs/>
          <w:color w:val="000000"/>
        </w:rPr>
      </w:pPr>
      <w:r>
        <w:rPr>
          <w:b/>
          <w:bCs/>
          <w:color w:val="000000"/>
        </w:rPr>
        <w:t>St. Mary’s County Fairgrounds</w:t>
      </w:r>
    </w:p>
    <w:p w14:paraId="11B193B8" w14:textId="77777777" w:rsidR="009206B4" w:rsidRDefault="009206B4" w:rsidP="009206B4">
      <w:pPr>
        <w:jc w:val="center"/>
        <w:rPr>
          <w:b/>
          <w:bCs/>
          <w:color w:val="000000"/>
        </w:rPr>
      </w:pPr>
      <w:r>
        <w:rPr>
          <w:b/>
          <w:bCs/>
          <w:color w:val="000000"/>
        </w:rPr>
        <w:t xml:space="preserve">42455 Fairgrounds Road </w:t>
      </w:r>
    </w:p>
    <w:p w14:paraId="647CA454" w14:textId="624EAEB2" w:rsidR="009206B4" w:rsidRDefault="009206B4" w:rsidP="009206B4">
      <w:pPr>
        <w:jc w:val="center"/>
        <w:rPr>
          <w:b/>
          <w:bCs/>
          <w:color w:val="000000"/>
        </w:rPr>
      </w:pPr>
      <w:r>
        <w:rPr>
          <w:b/>
          <w:bCs/>
          <w:color w:val="000000"/>
        </w:rPr>
        <w:t>Leonardtown, Maryland 20650</w:t>
      </w:r>
    </w:p>
    <w:p w14:paraId="1CB903FC" w14:textId="77777777" w:rsidR="009206B4" w:rsidRDefault="009206B4" w:rsidP="009206B4">
      <w:pPr>
        <w:jc w:val="center"/>
        <w:rPr>
          <w:b/>
          <w:bCs/>
          <w:color w:val="000000"/>
        </w:rPr>
      </w:pPr>
    </w:p>
    <w:p w14:paraId="00DA8962" w14:textId="77777777" w:rsidR="009206B4" w:rsidRPr="00803F89" w:rsidRDefault="009206B4" w:rsidP="009206B4">
      <w:pPr>
        <w:jc w:val="center"/>
        <w:rPr>
          <w:bCs/>
          <w:color w:val="000000"/>
        </w:rPr>
      </w:pPr>
      <w:r w:rsidRPr="00803F89">
        <w:rPr>
          <w:bCs/>
          <w:color w:val="000000"/>
        </w:rPr>
        <w:t>COMMITTEE CHAIRMEN</w:t>
      </w:r>
    </w:p>
    <w:p w14:paraId="5AD515DE" w14:textId="77777777" w:rsidR="009206B4" w:rsidRPr="00C11E65" w:rsidRDefault="009206B4" w:rsidP="009206B4">
      <w:pPr>
        <w:jc w:val="center"/>
        <w:rPr>
          <w:b/>
          <w:bCs/>
          <w:color w:val="000000"/>
          <w:sz w:val="20"/>
          <w:szCs w:val="20"/>
        </w:rPr>
      </w:pPr>
    </w:p>
    <w:p w14:paraId="3BB4D85E" w14:textId="159B91D9" w:rsidR="009206B4" w:rsidRPr="004A6BA8" w:rsidRDefault="009206B4" w:rsidP="009206B4">
      <w:pPr>
        <w:rPr>
          <w:color w:val="000000"/>
        </w:rPr>
      </w:pPr>
      <w:r>
        <w:rPr>
          <w:color w:val="000000"/>
        </w:rPr>
        <w:tab/>
      </w:r>
      <w:r>
        <w:rPr>
          <w:color w:val="000000"/>
        </w:rPr>
        <w:tab/>
      </w:r>
      <w:r w:rsidRPr="004A6BA8">
        <w:rPr>
          <w:color w:val="000000"/>
        </w:rPr>
        <w:t xml:space="preserve">President                                </w:t>
      </w:r>
      <w:r w:rsidRPr="004A6BA8">
        <w:rPr>
          <w:color w:val="000000"/>
        </w:rPr>
        <w:tab/>
      </w:r>
      <w:r w:rsidR="00D84591">
        <w:rPr>
          <w:color w:val="000000"/>
        </w:rPr>
        <w:t>Lee Lacy</w:t>
      </w:r>
      <w:r w:rsidR="0080042F">
        <w:rPr>
          <w:color w:val="000000"/>
        </w:rPr>
        <w:tab/>
      </w:r>
      <w:r w:rsidR="0080042F">
        <w:rPr>
          <w:color w:val="000000"/>
        </w:rPr>
        <w:tab/>
      </w:r>
      <w:r w:rsidR="00D84591">
        <w:rPr>
          <w:color w:val="000000"/>
        </w:rPr>
        <w:t>240-256-0262</w:t>
      </w:r>
      <w:r w:rsidRPr="004A6BA8">
        <w:rPr>
          <w:color w:val="000000"/>
        </w:rPr>
        <w:tab/>
      </w:r>
      <w:r w:rsidRPr="004A6BA8">
        <w:rPr>
          <w:color w:val="000000"/>
        </w:rPr>
        <w:tab/>
      </w:r>
      <w:r w:rsidRPr="004A6BA8">
        <w:rPr>
          <w:color w:val="000000"/>
        </w:rPr>
        <w:tab/>
      </w:r>
    </w:p>
    <w:p w14:paraId="662F526A" w14:textId="49DE25E6" w:rsidR="00D84591" w:rsidRDefault="009206B4" w:rsidP="009206B4">
      <w:pPr>
        <w:rPr>
          <w:color w:val="000000"/>
        </w:rPr>
      </w:pPr>
      <w:r w:rsidRPr="004A6BA8">
        <w:rPr>
          <w:color w:val="000000"/>
        </w:rPr>
        <w:tab/>
      </w:r>
      <w:r w:rsidRPr="004A6BA8">
        <w:rPr>
          <w:color w:val="000000"/>
        </w:rPr>
        <w:tab/>
        <w:t>Flower Show Chairm</w:t>
      </w:r>
      <w:r w:rsidR="00406341">
        <w:rPr>
          <w:color w:val="000000"/>
        </w:rPr>
        <w:t>an</w:t>
      </w:r>
      <w:r w:rsidRPr="004A6BA8">
        <w:rPr>
          <w:color w:val="000000"/>
        </w:rPr>
        <w:t xml:space="preserve">         </w:t>
      </w:r>
      <w:r w:rsidRPr="004A6BA8">
        <w:rPr>
          <w:color w:val="000000"/>
        </w:rPr>
        <w:tab/>
      </w:r>
      <w:r w:rsidR="00E25922">
        <w:rPr>
          <w:color w:val="000000"/>
        </w:rPr>
        <w:t>Lee Lacy</w:t>
      </w:r>
      <w:r w:rsidR="00E25922">
        <w:rPr>
          <w:color w:val="000000"/>
        </w:rPr>
        <w:tab/>
      </w:r>
      <w:r w:rsidR="00E25922">
        <w:rPr>
          <w:color w:val="000000"/>
        </w:rPr>
        <w:tab/>
        <w:t>240-256-0262</w:t>
      </w:r>
      <w:r w:rsidR="00E25922" w:rsidRPr="004A6BA8">
        <w:rPr>
          <w:color w:val="000000"/>
        </w:rPr>
        <w:tab/>
      </w:r>
    </w:p>
    <w:p w14:paraId="4DFFFB06" w14:textId="387C2B26" w:rsidR="00DC1CC4" w:rsidRDefault="009206B4" w:rsidP="009206B4">
      <w:pPr>
        <w:rPr>
          <w:color w:val="000000"/>
        </w:rPr>
      </w:pPr>
      <w:r w:rsidRPr="004A6BA8">
        <w:rPr>
          <w:color w:val="000000"/>
        </w:rPr>
        <w:tab/>
      </w:r>
      <w:r w:rsidRPr="004A6BA8">
        <w:rPr>
          <w:color w:val="000000"/>
        </w:rPr>
        <w:tab/>
      </w:r>
      <w:r w:rsidR="00DC1CC4">
        <w:rPr>
          <w:color w:val="000000"/>
        </w:rPr>
        <w:t>Flowe</w:t>
      </w:r>
      <w:r w:rsidR="00E42FF1">
        <w:rPr>
          <w:color w:val="000000"/>
        </w:rPr>
        <w:t>r</w:t>
      </w:r>
      <w:r w:rsidR="00DC1CC4">
        <w:rPr>
          <w:color w:val="000000"/>
        </w:rPr>
        <w:t xml:space="preserve"> Show Co-Chairmen</w:t>
      </w:r>
      <w:r w:rsidR="00DC1CC4">
        <w:rPr>
          <w:color w:val="000000"/>
        </w:rPr>
        <w:tab/>
        <w:t>Debbie Kole</w:t>
      </w:r>
      <w:r w:rsidR="00DC1CC4">
        <w:rPr>
          <w:color w:val="000000"/>
        </w:rPr>
        <w:tab/>
      </w:r>
      <w:r w:rsidR="00DC1CC4">
        <w:rPr>
          <w:color w:val="000000"/>
        </w:rPr>
        <w:tab/>
        <w:t>240-309-1975</w:t>
      </w:r>
    </w:p>
    <w:p w14:paraId="7C6A4EEE" w14:textId="74346CA7" w:rsidR="009206B4" w:rsidRPr="004A6BA8" w:rsidRDefault="00DC1CC4" w:rsidP="009206B4">
      <w:pPr>
        <w:rPr>
          <w:color w:val="000000"/>
        </w:rPr>
      </w:pPr>
      <w:r>
        <w:rPr>
          <w:color w:val="000000"/>
        </w:rPr>
        <w:tab/>
      </w:r>
      <w:r>
        <w:rPr>
          <w:color w:val="000000"/>
        </w:rPr>
        <w:tab/>
      </w:r>
      <w:r>
        <w:rPr>
          <w:color w:val="000000"/>
        </w:rPr>
        <w:tab/>
      </w:r>
      <w:r>
        <w:rPr>
          <w:color w:val="000000"/>
        </w:rPr>
        <w:tab/>
      </w:r>
      <w:r>
        <w:rPr>
          <w:color w:val="000000"/>
        </w:rPr>
        <w:tab/>
      </w:r>
      <w:r>
        <w:rPr>
          <w:color w:val="000000"/>
        </w:rPr>
        <w:tab/>
        <w:t>Fran Munley</w:t>
      </w:r>
      <w:r>
        <w:rPr>
          <w:color w:val="000000"/>
        </w:rPr>
        <w:tab/>
      </w:r>
      <w:r>
        <w:rPr>
          <w:color w:val="000000"/>
        </w:rPr>
        <w:tab/>
        <w:t>301-481-8770</w:t>
      </w:r>
      <w:r w:rsidR="009206B4" w:rsidRPr="004A6BA8">
        <w:rPr>
          <w:color w:val="000000"/>
        </w:rPr>
        <w:tab/>
      </w:r>
    </w:p>
    <w:p w14:paraId="1562EDA2" w14:textId="77777777" w:rsidR="009206B4" w:rsidRPr="004A6BA8" w:rsidRDefault="009206B4" w:rsidP="009206B4">
      <w:pPr>
        <w:rPr>
          <w:color w:val="000000"/>
        </w:rPr>
      </w:pPr>
      <w:r w:rsidRPr="004A6BA8">
        <w:rPr>
          <w:color w:val="000000"/>
        </w:rPr>
        <w:t xml:space="preserve">                       </w:t>
      </w:r>
      <w:r w:rsidRPr="004A6BA8">
        <w:rPr>
          <w:color w:val="000000"/>
        </w:rPr>
        <w:tab/>
        <w:t xml:space="preserve">Design Division </w:t>
      </w:r>
    </w:p>
    <w:p w14:paraId="0F432C5B" w14:textId="302BBA58" w:rsidR="009206B4" w:rsidRPr="004A6BA8" w:rsidRDefault="009206B4" w:rsidP="009206B4">
      <w:pPr>
        <w:rPr>
          <w:color w:val="000000"/>
        </w:rPr>
      </w:pPr>
      <w:r w:rsidRPr="004A6BA8">
        <w:rPr>
          <w:color w:val="000000"/>
        </w:rPr>
        <w:tab/>
      </w:r>
      <w:r w:rsidRPr="004A6BA8">
        <w:rPr>
          <w:color w:val="000000"/>
        </w:rPr>
        <w:tab/>
      </w:r>
      <w:r w:rsidRPr="004A6BA8">
        <w:rPr>
          <w:color w:val="000000"/>
        </w:rPr>
        <w:tab/>
        <w:t>Chairmen</w:t>
      </w:r>
      <w:r w:rsidRPr="004A6BA8">
        <w:rPr>
          <w:color w:val="000000"/>
        </w:rPr>
        <w:tab/>
      </w:r>
      <w:r w:rsidRPr="004A6BA8">
        <w:rPr>
          <w:color w:val="000000"/>
        </w:rPr>
        <w:tab/>
        <w:t xml:space="preserve">Ingrid Swann     </w:t>
      </w:r>
      <w:r w:rsidRPr="004A6BA8">
        <w:rPr>
          <w:color w:val="000000"/>
        </w:rPr>
        <w:tab/>
      </w:r>
      <w:r w:rsidR="0007681A">
        <w:rPr>
          <w:color w:val="000000"/>
        </w:rPr>
        <w:t>240-300-9091</w:t>
      </w:r>
      <w:r w:rsidRPr="004A6BA8">
        <w:rPr>
          <w:color w:val="000000"/>
        </w:rPr>
        <w:t xml:space="preserve">   </w:t>
      </w:r>
      <w:r w:rsidRPr="004A6BA8">
        <w:rPr>
          <w:color w:val="000000"/>
        </w:rPr>
        <w:tab/>
      </w:r>
    </w:p>
    <w:p w14:paraId="1F0963FF" w14:textId="759FCDF4" w:rsidR="009206B4" w:rsidRPr="004A6BA8" w:rsidRDefault="009206B4" w:rsidP="009206B4">
      <w:pPr>
        <w:ind w:left="2160" w:hanging="720"/>
        <w:rPr>
          <w:color w:val="000000"/>
        </w:rPr>
      </w:pPr>
      <w:r w:rsidRPr="004A6BA8">
        <w:rPr>
          <w:color w:val="000000"/>
        </w:rPr>
        <w:tab/>
      </w:r>
      <w:r w:rsidRPr="004A6BA8">
        <w:rPr>
          <w:color w:val="000000"/>
        </w:rPr>
        <w:tab/>
      </w:r>
      <w:r w:rsidRPr="004A6BA8">
        <w:rPr>
          <w:color w:val="000000"/>
        </w:rPr>
        <w:tab/>
      </w:r>
      <w:r w:rsidRPr="004A6BA8">
        <w:rPr>
          <w:color w:val="000000"/>
        </w:rPr>
        <w:tab/>
      </w:r>
      <w:r w:rsidR="00F471EF">
        <w:rPr>
          <w:color w:val="000000"/>
        </w:rPr>
        <w:t>Genise Rondina</w:t>
      </w:r>
      <w:r w:rsidR="00F471EF">
        <w:rPr>
          <w:color w:val="000000"/>
        </w:rPr>
        <w:tab/>
        <w:t>301-</w:t>
      </w:r>
      <w:r w:rsidR="0007681A">
        <w:rPr>
          <w:color w:val="000000"/>
        </w:rPr>
        <w:t>904-7149</w:t>
      </w:r>
    </w:p>
    <w:p w14:paraId="1C3F623A" w14:textId="0C258207" w:rsidR="00223C16" w:rsidRDefault="009206B4" w:rsidP="009206B4">
      <w:pPr>
        <w:rPr>
          <w:color w:val="000000"/>
        </w:rPr>
      </w:pPr>
      <w:r w:rsidRPr="004A6BA8">
        <w:rPr>
          <w:color w:val="000000"/>
        </w:rPr>
        <w:t xml:space="preserve">       </w:t>
      </w:r>
      <w:r w:rsidRPr="004A6BA8">
        <w:rPr>
          <w:color w:val="000000"/>
        </w:rPr>
        <w:tab/>
      </w:r>
      <w:r w:rsidRPr="004A6BA8">
        <w:rPr>
          <w:color w:val="000000"/>
        </w:rPr>
        <w:tab/>
      </w:r>
      <w:r w:rsidRPr="004A6BA8">
        <w:rPr>
          <w:color w:val="000000"/>
        </w:rPr>
        <w:tab/>
        <w:t xml:space="preserve">Classification             </w:t>
      </w:r>
      <w:r w:rsidRPr="004A6BA8">
        <w:rPr>
          <w:color w:val="000000"/>
        </w:rPr>
        <w:tab/>
        <w:t xml:space="preserve">Ingrid Swann     </w:t>
      </w:r>
      <w:r w:rsidRPr="004A6BA8">
        <w:rPr>
          <w:color w:val="000000"/>
        </w:rPr>
        <w:tab/>
      </w:r>
      <w:r w:rsidR="0007681A">
        <w:rPr>
          <w:color w:val="000000"/>
        </w:rPr>
        <w:t>240-300-9091</w:t>
      </w:r>
    </w:p>
    <w:p w14:paraId="464DE54F" w14:textId="56380026" w:rsidR="009206B4" w:rsidRPr="004A6BA8" w:rsidRDefault="00223C16" w:rsidP="009206B4">
      <w:pPr>
        <w:rPr>
          <w:color w:val="000000"/>
        </w:rPr>
      </w:pPr>
      <w:r>
        <w:rPr>
          <w:color w:val="000000"/>
        </w:rPr>
        <w:tab/>
      </w:r>
      <w:r>
        <w:rPr>
          <w:color w:val="000000"/>
        </w:rPr>
        <w:tab/>
      </w:r>
      <w:r>
        <w:rPr>
          <w:color w:val="000000"/>
        </w:rPr>
        <w:tab/>
      </w:r>
      <w:r>
        <w:rPr>
          <w:color w:val="000000"/>
        </w:rPr>
        <w:tab/>
      </w:r>
      <w:r>
        <w:rPr>
          <w:color w:val="000000"/>
        </w:rPr>
        <w:tab/>
      </w:r>
      <w:r>
        <w:rPr>
          <w:color w:val="000000"/>
        </w:rPr>
        <w:tab/>
        <w:t>Genise Rondina</w:t>
      </w:r>
      <w:r>
        <w:rPr>
          <w:color w:val="000000"/>
        </w:rPr>
        <w:tab/>
        <w:t>301-</w:t>
      </w:r>
      <w:r w:rsidR="0007681A">
        <w:rPr>
          <w:color w:val="000000"/>
        </w:rPr>
        <w:t>904-7149</w:t>
      </w:r>
    </w:p>
    <w:p w14:paraId="2D36DF86" w14:textId="6ABDE583" w:rsidR="009206B4" w:rsidRDefault="009206B4" w:rsidP="00AF4FA8">
      <w:pPr>
        <w:ind w:left="2160"/>
        <w:rPr>
          <w:color w:val="000000"/>
        </w:rPr>
      </w:pPr>
      <w:r w:rsidRPr="004A6BA8">
        <w:rPr>
          <w:color w:val="000000"/>
        </w:rPr>
        <w:t xml:space="preserve"> </w:t>
      </w:r>
      <w:r>
        <w:rPr>
          <w:color w:val="000000"/>
        </w:rPr>
        <w:t xml:space="preserve">   </w:t>
      </w:r>
      <w:r w:rsidRPr="004A6BA8">
        <w:rPr>
          <w:color w:val="000000"/>
        </w:rPr>
        <w:t>Consultants are listed under respective design sections</w:t>
      </w:r>
      <w:r w:rsidR="00C410C4">
        <w:rPr>
          <w:color w:val="000000"/>
        </w:rPr>
        <w:t>.</w:t>
      </w:r>
    </w:p>
    <w:p w14:paraId="72AD6B7C" w14:textId="77777777" w:rsidR="00FC2095" w:rsidRPr="004A6BA8" w:rsidRDefault="00FC2095" w:rsidP="00AF4FA8">
      <w:pPr>
        <w:ind w:left="2160"/>
        <w:rPr>
          <w:color w:val="000000"/>
        </w:rPr>
      </w:pPr>
    </w:p>
    <w:p w14:paraId="2D29D486" w14:textId="77777777" w:rsidR="009206B4" w:rsidRPr="004A6BA8" w:rsidRDefault="009206B4" w:rsidP="009206B4">
      <w:pPr>
        <w:rPr>
          <w:color w:val="000000"/>
        </w:rPr>
      </w:pPr>
      <w:r w:rsidRPr="004A6BA8">
        <w:rPr>
          <w:color w:val="000000"/>
        </w:rPr>
        <w:tab/>
      </w:r>
      <w:r w:rsidRPr="004A6BA8">
        <w:rPr>
          <w:color w:val="000000"/>
        </w:rPr>
        <w:tab/>
        <w:t xml:space="preserve">Horticulture Division </w:t>
      </w:r>
    </w:p>
    <w:p w14:paraId="38CADF0A" w14:textId="0B6E7A74" w:rsidR="00A60339" w:rsidRPr="004A6BA8" w:rsidRDefault="009206B4" w:rsidP="00A60339">
      <w:pPr>
        <w:ind w:left="1440" w:firstLine="720"/>
        <w:rPr>
          <w:color w:val="000000"/>
        </w:rPr>
      </w:pPr>
      <w:r w:rsidRPr="004A6BA8">
        <w:rPr>
          <w:color w:val="000000"/>
        </w:rPr>
        <w:t>Chairmen</w:t>
      </w:r>
      <w:r w:rsidR="0066191E">
        <w:rPr>
          <w:color w:val="000000"/>
        </w:rPr>
        <w:tab/>
      </w:r>
      <w:r w:rsidR="0066191E">
        <w:rPr>
          <w:color w:val="000000"/>
        </w:rPr>
        <w:tab/>
      </w:r>
      <w:r w:rsidR="00D84591">
        <w:rPr>
          <w:color w:val="000000"/>
        </w:rPr>
        <w:t>Patty Teague</w:t>
      </w:r>
      <w:r w:rsidR="0066191E">
        <w:rPr>
          <w:color w:val="000000"/>
        </w:rPr>
        <w:tab/>
      </w:r>
      <w:r w:rsidR="0066191E">
        <w:rPr>
          <w:color w:val="000000"/>
        </w:rPr>
        <w:tab/>
      </w:r>
      <w:r w:rsidR="00D84591">
        <w:rPr>
          <w:color w:val="000000"/>
        </w:rPr>
        <w:t>240-925-6489</w:t>
      </w:r>
    </w:p>
    <w:p w14:paraId="59DB4B9D" w14:textId="51F46818" w:rsidR="009206B4" w:rsidRPr="004A6BA8" w:rsidRDefault="009206B4" w:rsidP="004327DF">
      <w:pPr>
        <w:ind w:left="1440" w:firstLine="720"/>
        <w:rPr>
          <w:color w:val="000000"/>
        </w:rPr>
      </w:pPr>
      <w:r w:rsidRPr="004A6BA8">
        <w:rPr>
          <w:color w:val="000000"/>
        </w:rPr>
        <w:tab/>
      </w:r>
      <w:r w:rsidRPr="004A6BA8">
        <w:rPr>
          <w:color w:val="000000"/>
        </w:rPr>
        <w:tab/>
      </w:r>
      <w:r w:rsidRPr="004A6BA8">
        <w:rPr>
          <w:color w:val="000000"/>
        </w:rPr>
        <w:tab/>
      </w:r>
      <w:r w:rsidR="00A174A0">
        <w:rPr>
          <w:color w:val="000000"/>
        </w:rPr>
        <w:t>Jean Illingworth</w:t>
      </w:r>
      <w:r w:rsidR="00A174A0">
        <w:rPr>
          <w:color w:val="000000"/>
        </w:rPr>
        <w:tab/>
        <w:t>240-434-5549</w:t>
      </w:r>
    </w:p>
    <w:p w14:paraId="38786B92" w14:textId="6DF2D259" w:rsidR="00D84591" w:rsidRPr="004A6BA8" w:rsidRDefault="009206B4" w:rsidP="00D84591">
      <w:pPr>
        <w:ind w:left="1440" w:firstLine="720"/>
        <w:rPr>
          <w:color w:val="000000"/>
        </w:rPr>
      </w:pPr>
      <w:r w:rsidRPr="004A6BA8">
        <w:rPr>
          <w:color w:val="000000"/>
        </w:rPr>
        <w:t xml:space="preserve">Entries                        </w:t>
      </w:r>
      <w:r w:rsidR="00BE552C">
        <w:rPr>
          <w:color w:val="000000"/>
        </w:rPr>
        <w:t>Amy Henderson</w:t>
      </w:r>
      <w:r w:rsidR="00BE552C">
        <w:rPr>
          <w:color w:val="000000"/>
        </w:rPr>
        <w:tab/>
        <w:t>240-298-1433</w:t>
      </w:r>
    </w:p>
    <w:p w14:paraId="45B96B7A" w14:textId="0E1362B6" w:rsidR="009206B4" w:rsidRPr="004A6BA8" w:rsidRDefault="009206B4" w:rsidP="009206B4">
      <w:pPr>
        <w:ind w:left="1440" w:firstLine="720"/>
        <w:rPr>
          <w:color w:val="000000"/>
        </w:rPr>
      </w:pPr>
      <w:r w:rsidRPr="004A6BA8">
        <w:rPr>
          <w:color w:val="000000"/>
        </w:rPr>
        <w:tab/>
      </w:r>
      <w:r w:rsidRPr="004A6BA8">
        <w:rPr>
          <w:color w:val="000000"/>
        </w:rPr>
        <w:tab/>
      </w:r>
      <w:r w:rsidRPr="004A6BA8">
        <w:rPr>
          <w:color w:val="000000"/>
        </w:rPr>
        <w:tab/>
      </w:r>
      <w:r w:rsidR="00BE552C">
        <w:rPr>
          <w:color w:val="000000"/>
        </w:rPr>
        <w:t>Louise Snell</w:t>
      </w:r>
      <w:r w:rsidR="00BE552C">
        <w:rPr>
          <w:color w:val="000000"/>
        </w:rPr>
        <w:tab/>
      </w:r>
      <w:r w:rsidR="00BE552C">
        <w:rPr>
          <w:color w:val="000000"/>
        </w:rPr>
        <w:tab/>
        <w:t>301-373-5238</w:t>
      </w:r>
      <w:r w:rsidRPr="004A6BA8">
        <w:rPr>
          <w:color w:val="000000"/>
        </w:rPr>
        <w:tab/>
      </w:r>
    </w:p>
    <w:p w14:paraId="1970B8D6" w14:textId="77777777" w:rsidR="00223C16" w:rsidRDefault="009206B4" w:rsidP="00DC138D">
      <w:pPr>
        <w:ind w:left="1440" w:firstLine="720"/>
        <w:rPr>
          <w:color w:val="000000"/>
        </w:rPr>
      </w:pPr>
      <w:r w:rsidRPr="004A6BA8">
        <w:rPr>
          <w:color w:val="000000"/>
        </w:rPr>
        <w:t xml:space="preserve">Classification             </w:t>
      </w:r>
      <w:r>
        <w:rPr>
          <w:color w:val="000000"/>
        </w:rPr>
        <w:t xml:space="preserve"> </w:t>
      </w:r>
      <w:r w:rsidRPr="00D205B4">
        <w:rPr>
          <w:color w:val="000000"/>
        </w:rPr>
        <w:t>Gerri Frazier</w:t>
      </w:r>
      <w:r w:rsidRPr="00D205B4">
        <w:rPr>
          <w:color w:val="000000"/>
        </w:rPr>
        <w:tab/>
      </w:r>
      <w:r>
        <w:rPr>
          <w:color w:val="000000"/>
        </w:rPr>
        <w:tab/>
        <w:t>301-</w:t>
      </w:r>
      <w:r w:rsidR="00B666BB">
        <w:rPr>
          <w:color w:val="000000"/>
        </w:rPr>
        <w:t>481-7709</w:t>
      </w:r>
    </w:p>
    <w:p w14:paraId="423804FE" w14:textId="77777777" w:rsidR="004C70B7" w:rsidRDefault="00223C16" w:rsidP="004C70B7">
      <w:pPr>
        <w:ind w:left="3600" w:hanging="1440"/>
        <w:rPr>
          <w:color w:val="000000"/>
        </w:rPr>
      </w:pPr>
      <w:r>
        <w:rPr>
          <w:color w:val="000000"/>
        </w:rPr>
        <w:t>Placement</w:t>
      </w:r>
      <w:r>
        <w:rPr>
          <w:color w:val="000000"/>
        </w:rPr>
        <w:tab/>
      </w:r>
      <w:r>
        <w:rPr>
          <w:color w:val="000000"/>
        </w:rPr>
        <w:tab/>
        <w:t>Fran Munley</w:t>
      </w:r>
      <w:r>
        <w:rPr>
          <w:color w:val="000000"/>
        </w:rPr>
        <w:tab/>
      </w:r>
      <w:r>
        <w:rPr>
          <w:color w:val="000000"/>
        </w:rPr>
        <w:tab/>
        <w:t>301-481-8770</w:t>
      </w:r>
    </w:p>
    <w:p w14:paraId="581510D1" w14:textId="618DF316" w:rsidR="00920EF2" w:rsidRPr="004A6BA8" w:rsidRDefault="004C70B7" w:rsidP="004C70B7">
      <w:pPr>
        <w:ind w:left="3600" w:hanging="1440"/>
        <w:rPr>
          <w:color w:val="000000"/>
        </w:rPr>
      </w:pPr>
      <w:r>
        <w:rPr>
          <w:color w:val="000000"/>
        </w:rPr>
        <w:tab/>
      </w:r>
      <w:r>
        <w:rPr>
          <w:color w:val="000000"/>
        </w:rPr>
        <w:tab/>
        <w:t>Becki Wolf</w:t>
      </w:r>
      <w:r>
        <w:rPr>
          <w:color w:val="000000"/>
        </w:rPr>
        <w:tab/>
      </w:r>
      <w:r>
        <w:rPr>
          <w:color w:val="000000"/>
        </w:rPr>
        <w:tab/>
        <w:t>240-281-2372</w:t>
      </w:r>
      <w:r w:rsidR="009206B4" w:rsidRPr="004A6BA8">
        <w:rPr>
          <w:color w:val="000000"/>
        </w:rPr>
        <w:t xml:space="preserve">  </w:t>
      </w:r>
      <w:r w:rsidR="00DC138D">
        <w:rPr>
          <w:color w:val="000000"/>
        </w:rPr>
        <w:t xml:space="preserve"> </w:t>
      </w:r>
      <w:r w:rsidR="009206B4" w:rsidRPr="004A6BA8">
        <w:rPr>
          <w:color w:val="000000"/>
        </w:rPr>
        <w:t xml:space="preserve">              </w:t>
      </w:r>
      <w:r w:rsidR="009206B4" w:rsidRPr="004A6BA8">
        <w:rPr>
          <w:color w:val="000000"/>
        </w:rPr>
        <w:tab/>
      </w:r>
      <w:r w:rsidR="00D205B4">
        <w:rPr>
          <w:color w:val="000000"/>
        </w:rPr>
        <w:tab/>
      </w:r>
      <w:r w:rsidR="00D205B4">
        <w:rPr>
          <w:color w:val="000000"/>
        </w:rPr>
        <w:tab/>
      </w:r>
      <w:r w:rsidR="00BD6AD4">
        <w:rPr>
          <w:color w:val="000000"/>
        </w:rPr>
        <w:t xml:space="preserve">                                                                                                                                                                                                                                                                                                                                                                                                                                                                                                                                                                                                                                                                                                      </w:t>
      </w:r>
    </w:p>
    <w:p w14:paraId="6BBDF26A" w14:textId="6A5AFF78" w:rsidR="009206B4" w:rsidRPr="004A6BA8" w:rsidRDefault="009206B4" w:rsidP="009206B4">
      <w:pPr>
        <w:rPr>
          <w:color w:val="000000"/>
        </w:rPr>
      </w:pPr>
      <w:r w:rsidRPr="004A6BA8">
        <w:rPr>
          <w:color w:val="000000"/>
        </w:rPr>
        <w:t xml:space="preserve">       </w:t>
      </w:r>
      <w:r w:rsidRPr="004A6BA8">
        <w:rPr>
          <w:color w:val="000000"/>
        </w:rPr>
        <w:tab/>
      </w:r>
      <w:r w:rsidRPr="004A6BA8">
        <w:rPr>
          <w:color w:val="000000"/>
        </w:rPr>
        <w:tab/>
      </w:r>
      <w:r w:rsidR="004F7344">
        <w:rPr>
          <w:color w:val="000000"/>
        </w:rPr>
        <w:t xml:space="preserve">Botanical Arts </w:t>
      </w:r>
      <w:r w:rsidRPr="004A6BA8">
        <w:rPr>
          <w:color w:val="000000"/>
        </w:rPr>
        <w:t>Division</w:t>
      </w:r>
      <w:r w:rsidR="00A61ADF">
        <w:rPr>
          <w:color w:val="000000"/>
        </w:rPr>
        <w:tab/>
      </w:r>
      <w:r w:rsidR="00A61ADF">
        <w:rPr>
          <w:color w:val="000000"/>
        </w:rPr>
        <w:tab/>
      </w:r>
      <w:r>
        <w:rPr>
          <w:color w:val="000000"/>
        </w:rPr>
        <w:tab/>
      </w:r>
      <w:r>
        <w:rPr>
          <w:color w:val="000000"/>
        </w:rPr>
        <w:tab/>
      </w:r>
    </w:p>
    <w:p w14:paraId="4E2B8927" w14:textId="100AC176" w:rsidR="00AB1245" w:rsidRDefault="009206B4" w:rsidP="009206B4">
      <w:pPr>
        <w:ind w:left="1440" w:firstLine="720"/>
        <w:rPr>
          <w:color w:val="000000"/>
        </w:rPr>
      </w:pPr>
      <w:r w:rsidRPr="004A6BA8">
        <w:rPr>
          <w:color w:val="000000"/>
        </w:rPr>
        <w:t>Chairm</w:t>
      </w:r>
      <w:r w:rsidR="00AB1245">
        <w:rPr>
          <w:color w:val="000000"/>
        </w:rPr>
        <w:t>en</w:t>
      </w:r>
      <w:r w:rsidRPr="004A6BA8">
        <w:rPr>
          <w:color w:val="000000"/>
        </w:rPr>
        <w:t xml:space="preserve">       </w:t>
      </w:r>
      <w:r w:rsidR="00E12ED6">
        <w:rPr>
          <w:color w:val="000000"/>
        </w:rPr>
        <w:tab/>
      </w:r>
      <w:r w:rsidR="00E12ED6">
        <w:rPr>
          <w:color w:val="000000"/>
        </w:rPr>
        <w:tab/>
      </w:r>
      <w:r w:rsidR="00F471EF">
        <w:rPr>
          <w:color w:val="000000"/>
        </w:rPr>
        <w:t>Cherie Heely</w:t>
      </w:r>
      <w:r w:rsidR="00F471EF">
        <w:rPr>
          <w:color w:val="000000"/>
        </w:rPr>
        <w:tab/>
      </w:r>
      <w:r w:rsidR="00F471EF">
        <w:rPr>
          <w:color w:val="000000"/>
        </w:rPr>
        <w:tab/>
        <w:t>301-512-9169</w:t>
      </w:r>
      <w:r w:rsidRPr="004A6BA8">
        <w:rPr>
          <w:color w:val="000000"/>
        </w:rPr>
        <w:t xml:space="preserve"> </w:t>
      </w:r>
    </w:p>
    <w:p w14:paraId="1B2B2B7A" w14:textId="47ACFA2D" w:rsidR="009206B4" w:rsidRDefault="009206B4" w:rsidP="009206B4">
      <w:pPr>
        <w:ind w:left="1440" w:firstLine="720"/>
        <w:rPr>
          <w:color w:val="000000"/>
        </w:rPr>
      </w:pPr>
      <w:r w:rsidRPr="004A6BA8">
        <w:rPr>
          <w:color w:val="000000"/>
        </w:rPr>
        <w:t xml:space="preserve">       </w:t>
      </w:r>
      <w:r w:rsidRPr="004A6BA8">
        <w:rPr>
          <w:color w:val="000000"/>
        </w:rPr>
        <w:tab/>
      </w:r>
      <w:r w:rsidR="00F26FF8">
        <w:rPr>
          <w:color w:val="000000"/>
        </w:rPr>
        <w:tab/>
      </w:r>
      <w:r w:rsidR="00AB1245">
        <w:rPr>
          <w:color w:val="000000"/>
        </w:rPr>
        <w:t xml:space="preserve">     </w:t>
      </w:r>
      <w:r w:rsidR="00AB1245">
        <w:rPr>
          <w:color w:val="000000"/>
        </w:rPr>
        <w:tab/>
        <w:t>Nell Elder</w:t>
      </w:r>
      <w:r w:rsidR="00AB1245">
        <w:rPr>
          <w:color w:val="000000"/>
        </w:rPr>
        <w:tab/>
      </w:r>
      <w:r w:rsidR="00AB1245">
        <w:rPr>
          <w:color w:val="000000"/>
        </w:rPr>
        <w:tab/>
      </w:r>
      <w:r w:rsidR="00AB1245" w:rsidRPr="004A6BA8">
        <w:rPr>
          <w:color w:val="000000"/>
        </w:rPr>
        <w:t>240-687-5418</w:t>
      </w:r>
    </w:p>
    <w:p w14:paraId="52066EE8" w14:textId="77777777" w:rsidR="00A75EEC" w:rsidRDefault="00A75EEC" w:rsidP="009206B4">
      <w:pPr>
        <w:ind w:left="1440" w:firstLine="720"/>
        <w:rPr>
          <w:color w:val="000000"/>
        </w:rPr>
      </w:pPr>
    </w:p>
    <w:p w14:paraId="70102787" w14:textId="77777777" w:rsidR="0007681A" w:rsidRPr="004A6BA8" w:rsidRDefault="0007681A" w:rsidP="009206B4">
      <w:pPr>
        <w:ind w:left="1440" w:firstLine="720"/>
        <w:rPr>
          <w:color w:val="000000"/>
        </w:rPr>
      </w:pPr>
    </w:p>
    <w:p w14:paraId="622FA8BB" w14:textId="77777777" w:rsidR="009206B4" w:rsidRPr="004A6BA8" w:rsidRDefault="009206B4" w:rsidP="009206B4">
      <w:pPr>
        <w:rPr>
          <w:color w:val="000000"/>
        </w:rPr>
      </w:pPr>
      <w:r w:rsidRPr="004A6BA8">
        <w:rPr>
          <w:color w:val="000000"/>
        </w:rPr>
        <w:tab/>
      </w:r>
      <w:r w:rsidRPr="004A6BA8">
        <w:rPr>
          <w:color w:val="000000"/>
        </w:rPr>
        <w:tab/>
        <w:t xml:space="preserve">Brunch                                    </w:t>
      </w:r>
      <w:r w:rsidRPr="004A6BA8">
        <w:rPr>
          <w:color w:val="000000"/>
        </w:rPr>
        <w:tab/>
      </w:r>
      <w:r>
        <w:rPr>
          <w:color w:val="000000"/>
        </w:rPr>
        <w:t>Joyce Savage</w:t>
      </w:r>
      <w:r>
        <w:rPr>
          <w:color w:val="000000"/>
        </w:rPr>
        <w:tab/>
      </w:r>
      <w:r>
        <w:rPr>
          <w:color w:val="000000"/>
        </w:rPr>
        <w:tab/>
        <w:t>240-925-5619</w:t>
      </w:r>
    </w:p>
    <w:p w14:paraId="5968FDBA" w14:textId="77777777" w:rsidR="009206B4" w:rsidRPr="004A6BA8" w:rsidRDefault="009206B4" w:rsidP="009206B4">
      <w:pPr>
        <w:ind w:left="720" w:firstLine="720"/>
        <w:rPr>
          <w:color w:val="000000"/>
        </w:rPr>
      </w:pPr>
      <w:r w:rsidRPr="004A6BA8">
        <w:rPr>
          <w:color w:val="000000"/>
        </w:rPr>
        <w:lastRenderedPageBreak/>
        <w:t xml:space="preserve">Building and Grounds Maintenance (Clean up, Prep and Dismantling) </w:t>
      </w:r>
    </w:p>
    <w:p w14:paraId="29BD7E64" w14:textId="2015F21D" w:rsidR="00DC1CC4" w:rsidRDefault="0007681A" w:rsidP="009206B4">
      <w:pPr>
        <w:ind w:left="3600" w:firstLine="720"/>
        <w:rPr>
          <w:color w:val="000000"/>
        </w:rPr>
      </w:pPr>
      <w:r>
        <w:rPr>
          <w:color w:val="000000"/>
        </w:rPr>
        <w:t>Judy Moe</w:t>
      </w:r>
      <w:r>
        <w:rPr>
          <w:color w:val="000000"/>
        </w:rPr>
        <w:tab/>
      </w:r>
      <w:r>
        <w:rPr>
          <w:color w:val="000000"/>
        </w:rPr>
        <w:tab/>
        <w:t>240-538-3665</w:t>
      </w:r>
    </w:p>
    <w:p w14:paraId="3B6ED837" w14:textId="657A8E99" w:rsidR="004C61FD" w:rsidRPr="004A6BA8" w:rsidRDefault="004C61FD" w:rsidP="009206B4">
      <w:pPr>
        <w:ind w:left="3600" w:firstLine="720"/>
        <w:rPr>
          <w:color w:val="000000"/>
        </w:rPr>
      </w:pPr>
      <w:r>
        <w:rPr>
          <w:color w:val="000000"/>
        </w:rPr>
        <w:t>Gerri Frazier</w:t>
      </w:r>
      <w:r>
        <w:rPr>
          <w:color w:val="000000"/>
        </w:rPr>
        <w:tab/>
      </w:r>
      <w:r>
        <w:rPr>
          <w:color w:val="000000"/>
        </w:rPr>
        <w:tab/>
        <w:t>301-481-7709</w:t>
      </w:r>
    </w:p>
    <w:p w14:paraId="20D63DE1" w14:textId="77777777" w:rsidR="009206B4" w:rsidRPr="004A6BA8" w:rsidRDefault="009206B4" w:rsidP="009206B4">
      <w:pPr>
        <w:ind w:left="3600" w:firstLine="720"/>
        <w:rPr>
          <w:color w:val="000000"/>
        </w:rPr>
      </w:pPr>
      <w:r w:rsidRPr="004A6BA8">
        <w:rPr>
          <w:color w:val="000000"/>
        </w:rPr>
        <w:t xml:space="preserve">    and Garden Club Members </w:t>
      </w:r>
    </w:p>
    <w:p w14:paraId="5610B089" w14:textId="77777777" w:rsidR="009206B4" w:rsidRPr="004A6BA8" w:rsidRDefault="009206B4" w:rsidP="009206B4">
      <w:pPr>
        <w:rPr>
          <w:color w:val="000000"/>
        </w:rPr>
      </w:pPr>
      <w:r w:rsidRPr="004A6BA8">
        <w:rPr>
          <w:color w:val="000000"/>
        </w:rPr>
        <w:tab/>
      </w:r>
      <w:r w:rsidRPr="004A6BA8">
        <w:rPr>
          <w:color w:val="000000"/>
        </w:rPr>
        <w:tab/>
        <w:t xml:space="preserve">Clerks                                    </w:t>
      </w:r>
      <w:r w:rsidRPr="004A6BA8">
        <w:rPr>
          <w:color w:val="000000"/>
        </w:rPr>
        <w:tab/>
        <w:t>Anne Ridenour</w:t>
      </w:r>
      <w:r w:rsidRPr="004A6BA8">
        <w:rPr>
          <w:color w:val="000000"/>
        </w:rPr>
        <w:tab/>
        <w:t>301-373-5833</w:t>
      </w:r>
    </w:p>
    <w:p w14:paraId="2246E1BB" w14:textId="35C0F337" w:rsidR="009206B4" w:rsidRPr="004A6BA8" w:rsidRDefault="009206B4" w:rsidP="004C61FD">
      <w:pPr>
        <w:ind w:left="720" w:firstLine="720"/>
        <w:rPr>
          <w:color w:val="000000"/>
        </w:rPr>
      </w:pPr>
      <w:r w:rsidRPr="004A6BA8">
        <w:rPr>
          <w:color w:val="000000"/>
        </w:rPr>
        <w:t xml:space="preserve">Hospitality                              </w:t>
      </w:r>
      <w:r w:rsidRPr="004A6BA8">
        <w:rPr>
          <w:color w:val="000000"/>
        </w:rPr>
        <w:tab/>
        <w:t>Dot Sparling</w:t>
      </w:r>
      <w:r w:rsidRPr="004A6BA8">
        <w:rPr>
          <w:color w:val="000000"/>
        </w:rPr>
        <w:tab/>
      </w:r>
      <w:r w:rsidRPr="004A6BA8">
        <w:rPr>
          <w:color w:val="000000"/>
        </w:rPr>
        <w:tab/>
        <w:t>301-884-4491</w:t>
      </w:r>
      <w:r w:rsidRPr="004A6BA8">
        <w:rPr>
          <w:color w:val="000000"/>
        </w:rPr>
        <w:tab/>
      </w:r>
      <w:r w:rsidRPr="004A6BA8">
        <w:rPr>
          <w:color w:val="000000"/>
        </w:rPr>
        <w:tab/>
      </w:r>
      <w:r w:rsidRPr="004A6BA8">
        <w:rPr>
          <w:color w:val="000000"/>
        </w:rPr>
        <w:tab/>
      </w:r>
      <w:r w:rsidRPr="004A6BA8">
        <w:rPr>
          <w:color w:val="000000"/>
        </w:rPr>
        <w:tab/>
      </w:r>
      <w:r w:rsidRPr="004A6BA8">
        <w:rPr>
          <w:color w:val="000000"/>
        </w:rPr>
        <w:tab/>
      </w:r>
    </w:p>
    <w:p w14:paraId="235D7215" w14:textId="3837AD85" w:rsidR="009206B4" w:rsidRPr="004A6BA8" w:rsidRDefault="009206B4" w:rsidP="009206B4">
      <w:pPr>
        <w:ind w:left="720" w:firstLine="720"/>
        <w:rPr>
          <w:color w:val="000000"/>
        </w:rPr>
      </w:pPr>
      <w:r w:rsidRPr="004A6BA8">
        <w:rPr>
          <w:color w:val="000000"/>
        </w:rPr>
        <w:t xml:space="preserve">Judges                                     </w:t>
      </w:r>
      <w:r w:rsidRPr="004A6BA8">
        <w:rPr>
          <w:color w:val="000000"/>
        </w:rPr>
        <w:tab/>
      </w:r>
      <w:r w:rsidR="00FC2095">
        <w:rPr>
          <w:color w:val="000000"/>
        </w:rPr>
        <w:t>Judy Moe</w:t>
      </w:r>
      <w:r w:rsidR="00FC2095">
        <w:rPr>
          <w:color w:val="000000"/>
        </w:rPr>
        <w:tab/>
      </w:r>
      <w:r w:rsidR="00FC2095">
        <w:rPr>
          <w:color w:val="000000"/>
        </w:rPr>
        <w:tab/>
        <w:t>240-538-3665</w:t>
      </w:r>
    </w:p>
    <w:p w14:paraId="600D1F88" w14:textId="27B579CF" w:rsidR="00FC2095" w:rsidRDefault="009206B4" w:rsidP="009206B4">
      <w:pPr>
        <w:ind w:left="720" w:firstLine="720"/>
        <w:rPr>
          <w:color w:val="000000"/>
        </w:rPr>
      </w:pPr>
      <w:r w:rsidRPr="00A30585">
        <w:rPr>
          <w:color w:val="000000"/>
        </w:rPr>
        <w:t>Publicity</w:t>
      </w:r>
      <w:r w:rsidRPr="004A6BA8">
        <w:rPr>
          <w:color w:val="000000"/>
        </w:rPr>
        <w:t xml:space="preserve">                                 </w:t>
      </w:r>
      <w:r w:rsidR="0066191E">
        <w:rPr>
          <w:color w:val="000000"/>
        </w:rPr>
        <w:t>Kathy Glockner</w:t>
      </w:r>
      <w:r w:rsidR="0066191E">
        <w:rPr>
          <w:color w:val="000000"/>
        </w:rPr>
        <w:tab/>
      </w:r>
      <w:r w:rsidR="00854AA0">
        <w:rPr>
          <w:color w:val="000000"/>
        </w:rPr>
        <w:t>240-538-8731</w:t>
      </w:r>
    </w:p>
    <w:p w14:paraId="054E30AF" w14:textId="77777777" w:rsidR="00DC138D" w:rsidRDefault="00DC138D" w:rsidP="009206B4">
      <w:pPr>
        <w:ind w:left="720" w:firstLine="720"/>
        <w:rPr>
          <w:color w:val="000000"/>
        </w:rPr>
      </w:pPr>
    </w:p>
    <w:p w14:paraId="22349060" w14:textId="43564FEB" w:rsidR="00FC2095" w:rsidRDefault="009206B4" w:rsidP="009206B4">
      <w:pPr>
        <w:ind w:left="720" w:firstLine="720"/>
        <w:rPr>
          <w:color w:val="000000"/>
        </w:rPr>
      </w:pPr>
      <w:r w:rsidRPr="004A6BA8">
        <w:rPr>
          <w:color w:val="000000"/>
        </w:rPr>
        <w:t>Schedule</w:t>
      </w:r>
      <w:r w:rsidRPr="004A6BA8">
        <w:rPr>
          <w:color w:val="000000"/>
        </w:rPr>
        <w:tab/>
      </w:r>
      <w:r w:rsidRPr="004A6BA8">
        <w:rPr>
          <w:color w:val="000000"/>
        </w:rPr>
        <w:tab/>
      </w:r>
      <w:r w:rsidRPr="004A6BA8">
        <w:rPr>
          <w:color w:val="000000"/>
        </w:rPr>
        <w:tab/>
      </w:r>
      <w:r w:rsidR="00DC1CC4">
        <w:rPr>
          <w:color w:val="000000"/>
        </w:rPr>
        <w:t>Judy Moe</w:t>
      </w:r>
      <w:r w:rsidR="00DC1CC4">
        <w:rPr>
          <w:color w:val="000000"/>
        </w:rPr>
        <w:tab/>
      </w:r>
      <w:r w:rsidR="00DC1CC4">
        <w:rPr>
          <w:color w:val="000000"/>
        </w:rPr>
        <w:tab/>
        <w:t>240-538-3665</w:t>
      </w:r>
    </w:p>
    <w:p w14:paraId="46AEA3DA" w14:textId="0932A12F" w:rsidR="009206B4" w:rsidRPr="004A6BA8" w:rsidRDefault="009206B4" w:rsidP="009206B4">
      <w:pPr>
        <w:ind w:left="720" w:firstLine="720"/>
        <w:rPr>
          <w:color w:val="000000"/>
        </w:rPr>
      </w:pPr>
      <w:r w:rsidRPr="004A6BA8">
        <w:rPr>
          <w:color w:val="000000"/>
        </w:rPr>
        <w:tab/>
      </w:r>
      <w:r w:rsidRPr="004A6BA8">
        <w:rPr>
          <w:color w:val="000000"/>
        </w:rPr>
        <w:tab/>
      </w:r>
      <w:r w:rsidRPr="004A6BA8">
        <w:rPr>
          <w:color w:val="000000"/>
        </w:rPr>
        <w:tab/>
      </w:r>
      <w:r w:rsidR="00FC2095">
        <w:rPr>
          <w:color w:val="000000"/>
        </w:rPr>
        <w:tab/>
      </w:r>
      <w:r w:rsidRPr="004A6BA8">
        <w:rPr>
          <w:color w:val="000000"/>
        </w:rPr>
        <w:t>Ingrid Swann</w:t>
      </w:r>
      <w:r w:rsidRPr="004A6BA8">
        <w:rPr>
          <w:color w:val="000000"/>
        </w:rPr>
        <w:tab/>
      </w:r>
      <w:r w:rsidRPr="004A6BA8">
        <w:rPr>
          <w:color w:val="000000"/>
        </w:rPr>
        <w:tab/>
      </w:r>
      <w:r w:rsidR="0007681A">
        <w:rPr>
          <w:color w:val="000000"/>
        </w:rPr>
        <w:t>240-300-9091</w:t>
      </w:r>
    </w:p>
    <w:p w14:paraId="34D0B298" w14:textId="77777777" w:rsidR="009206B4" w:rsidRPr="004A6BA8" w:rsidRDefault="009206B4" w:rsidP="009206B4">
      <w:pPr>
        <w:ind w:left="720" w:firstLine="720"/>
        <w:rPr>
          <w:color w:val="000000"/>
        </w:rPr>
      </w:pPr>
      <w:r w:rsidRPr="004A6BA8">
        <w:rPr>
          <w:color w:val="000000"/>
        </w:rPr>
        <w:t>Signage</w:t>
      </w:r>
      <w:r w:rsidRPr="004A6BA8">
        <w:rPr>
          <w:color w:val="000000"/>
        </w:rPr>
        <w:tab/>
      </w:r>
      <w:r w:rsidRPr="004A6BA8">
        <w:rPr>
          <w:color w:val="000000"/>
        </w:rPr>
        <w:tab/>
      </w:r>
      <w:r w:rsidRPr="004A6BA8">
        <w:rPr>
          <w:color w:val="000000"/>
        </w:rPr>
        <w:tab/>
        <w:t>Nell Elder</w:t>
      </w:r>
      <w:r w:rsidRPr="004A6BA8">
        <w:rPr>
          <w:color w:val="000000"/>
        </w:rPr>
        <w:tab/>
      </w:r>
      <w:r w:rsidRPr="004A6BA8">
        <w:rPr>
          <w:color w:val="000000"/>
        </w:rPr>
        <w:tab/>
      </w:r>
      <w:bookmarkStart w:id="0" w:name="_Hlk129368835"/>
      <w:r w:rsidRPr="004A6BA8">
        <w:rPr>
          <w:color w:val="000000"/>
        </w:rPr>
        <w:t>240-687-5418</w:t>
      </w:r>
      <w:bookmarkEnd w:id="0"/>
    </w:p>
    <w:p w14:paraId="4560473D" w14:textId="441FCD07" w:rsidR="009206B4" w:rsidRPr="004A6BA8" w:rsidRDefault="009206B4" w:rsidP="009206B4">
      <w:pPr>
        <w:ind w:left="3600" w:firstLine="720"/>
        <w:rPr>
          <w:color w:val="000000"/>
        </w:rPr>
      </w:pPr>
      <w:r w:rsidRPr="004A6BA8">
        <w:rPr>
          <w:color w:val="000000"/>
        </w:rPr>
        <w:t xml:space="preserve">Casey Page Pfeiff </w:t>
      </w:r>
      <w:r w:rsidRPr="004A6BA8">
        <w:rPr>
          <w:color w:val="000000"/>
        </w:rPr>
        <w:tab/>
        <w:t>301-904-7198</w:t>
      </w:r>
      <w:r w:rsidR="00B52CC2">
        <w:rPr>
          <w:color w:val="000000"/>
        </w:rPr>
        <w:t xml:space="preserve">   </w:t>
      </w:r>
    </w:p>
    <w:p w14:paraId="1999B6B8" w14:textId="77777777" w:rsidR="009206B4" w:rsidRPr="004A6BA8" w:rsidRDefault="009206B4" w:rsidP="009206B4">
      <w:pPr>
        <w:ind w:left="3600" w:firstLine="720"/>
        <w:rPr>
          <w:color w:val="000000"/>
        </w:rPr>
      </w:pPr>
      <w:r w:rsidRPr="004A6BA8">
        <w:rPr>
          <w:color w:val="000000"/>
        </w:rPr>
        <w:t xml:space="preserve">    and Students at the Forrest Technology Center    </w:t>
      </w:r>
    </w:p>
    <w:p w14:paraId="3903763A" w14:textId="0906D67C" w:rsidR="009206B4" w:rsidRPr="004A6BA8" w:rsidRDefault="009206B4" w:rsidP="009206B4">
      <w:pPr>
        <w:rPr>
          <w:color w:val="000000"/>
        </w:rPr>
      </w:pPr>
      <w:r w:rsidRPr="004A6BA8">
        <w:rPr>
          <w:color w:val="000000"/>
        </w:rPr>
        <w:tab/>
      </w:r>
      <w:r w:rsidRPr="004A6BA8">
        <w:rPr>
          <w:color w:val="000000"/>
        </w:rPr>
        <w:tab/>
        <w:t xml:space="preserve">Staging                                   </w:t>
      </w:r>
      <w:r w:rsidRPr="004A6BA8">
        <w:rPr>
          <w:color w:val="000000"/>
        </w:rPr>
        <w:tab/>
      </w:r>
      <w:bookmarkStart w:id="1" w:name="_Hlk128502989"/>
      <w:r>
        <w:rPr>
          <w:color w:val="000000"/>
        </w:rPr>
        <w:t>Genise Rondina</w:t>
      </w:r>
      <w:r>
        <w:rPr>
          <w:color w:val="000000"/>
        </w:rPr>
        <w:tab/>
        <w:t>301-</w:t>
      </w:r>
      <w:bookmarkEnd w:id="1"/>
      <w:r w:rsidR="0007681A">
        <w:rPr>
          <w:color w:val="000000"/>
        </w:rPr>
        <w:t>904-7149</w:t>
      </w:r>
    </w:p>
    <w:p w14:paraId="71F2C915" w14:textId="0A7E5343" w:rsidR="007A34F5" w:rsidRDefault="009206B4" w:rsidP="009206B4">
      <w:pPr>
        <w:rPr>
          <w:color w:val="000000"/>
        </w:rPr>
      </w:pPr>
      <w:r w:rsidRPr="004A6BA8">
        <w:rPr>
          <w:color w:val="000000"/>
        </w:rPr>
        <w:tab/>
      </w:r>
      <w:r w:rsidRPr="004A6BA8">
        <w:rPr>
          <w:color w:val="000000"/>
        </w:rPr>
        <w:tab/>
      </w:r>
      <w:r w:rsidRPr="004A6BA8">
        <w:rPr>
          <w:color w:val="000000"/>
        </w:rPr>
        <w:tab/>
      </w:r>
      <w:r w:rsidRPr="004A6BA8">
        <w:rPr>
          <w:color w:val="000000"/>
        </w:rPr>
        <w:tab/>
      </w:r>
      <w:r w:rsidRPr="004A6BA8">
        <w:rPr>
          <w:color w:val="000000"/>
        </w:rPr>
        <w:tab/>
      </w:r>
      <w:r w:rsidRPr="004A6BA8">
        <w:rPr>
          <w:color w:val="000000"/>
        </w:rPr>
        <w:tab/>
        <w:t>Ingrid Swann</w:t>
      </w:r>
      <w:r w:rsidRPr="004A6BA8">
        <w:rPr>
          <w:color w:val="000000"/>
        </w:rPr>
        <w:tab/>
      </w:r>
      <w:r w:rsidRPr="004A6BA8">
        <w:rPr>
          <w:color w:val="000000"/>
        </w:rPr>
        <w:tab/>
      </w:r>
      <w:r w:rsidR="0007681A">
        <w:rPr>
          <w:color w:val="000000"/>
        </w:rPr>
        <w:t>240-300-9091</w:t>
      </w:r>
    </w:p>
    <w:p w14:paraId="54DB708D" w14:textId="06DF84CC" w:rsidR="009206B4" w:rsidRPr="004A6BA8" w:rsidRDefault="007A34F5" w:rsidP="009206B4">
      <w:pPr>
        <w:rPr>
          <w:color w:val="000000"/>
        </w:rPr>
      </w:pPr>
      <w:r>
        <w:rPr>
          <w:color w:val="000000"/>
        </w:rPr>
        <w:tab/>
      </w:r>
      <w:r>
        <w:rPr>
          <w:color w:val="000000"/>
        </w:rPr>
        <w:tab/>
        <w:t>Hostess Coordinator</w:t>
      </w:r>
      <w:r>
        <w:rPr>
          <w:color w:val="000000"/>
        </w:rPr>
        <w:tab/>
      </w:r>
      <w:r>
        <w:rPr>
          <w:color w:val="000000"/>
        </w:rPr>
        <w:tab/>
        <w:t>Barbara Martin</w:t>
      </w:r>
      <w:r>
        <w:rPr>
          <w:color w:val="000000"/>
        </w:rPr>
        <w:tab/>
        <w:t>301-905-7001</w:t>
      </w:r>
      <w:r w:rsidR="009206B4" w:rsidRPr="004A6BA8">
        <w:rPr>
          <w:color w:val="000000"/>
        </w:rPr>
        <w:tab/>
      </w:r>
      <w:r w:rsidR="009206B4" w:rsidRPr="004A6BA8">
        <w:rPr>
          <w:color w:val="000000"/>
        </w:rPr>
        <w:tab/>
      </w:r>
      <w:r w:rsidR="009206B4" w:rsidRPr="004A6BA8">
        <w:rPr>
          <w:color w:val="000000"/>
        </w:rPr>
        <w:tab/>
      </w:r>
      <w:r w:rsidR="009206B4" w:rsidRPr="004A6BA8">
        <w:rPr>
          <w:color w:val="000000"/>
        </w:rPr>
        <w:tab/>
      </w:r>
    </w:p>
    <w:p w14:paraId="357321AA" w14:textId="0A36FB39" w:rsidR="009206B4" w:rsidRPr="004A6BA8" w:rsidRDefault="009206B4" w:rsidP="009206B4">
      <w:pPr>
        <w:rPr>
          <w:color w:val="000000"/>
        </w:rPr>
      </w:pPr>
      <w:r w:rsidRPr="004A6BA8">
        <w:rPr>
          <w:color w:val="000000"/>
        </w:rPr>
        <w:tab/>
      </w:r>
      <w:r w:rsidRPr="004A6BA8">
        <w:rPr>
          <w:color w:val="000000"/>
        </w:rPr>
        <w:tab/>
      </w:r>
      <w:r w:rsidRPr="004A6BA8">
        <w:rPr>
          <w:color w:val="000000"/>
        </w:rPr>
        <w:tab/>
      </w:r>
      <w:r w:rsidRPr="004A6BA8">
        <w:rPr>
          <w:color w:val="000000"/>
        </w:rPr>
        <w:tab/>
      </w:r>
      <w:r w:rsidRPr="004A6BA8">
        <w:rPr>
          <w:color w:val="000000"/>
        </w:rPr>
        <w:tab/>
      </w:r>
      <w:r w:rsidRPr="004A6BA8">
        <w:rPr>
          <w:color w:val="000000"/>
        </w:rPr>
        <w:tab/>
      </w:r>
      <w:r w:rsidRPr="004A6BA8">
        <w:rPr>
          <w:color w:val="000000"/>
        </w:rPr>
        <w:tab/>
      </w:r>
      <w:r w:rsidRPr="004A6BA8">
        <w:rPr>
          <w:color w:val="000000"/>
        </w:rPr>
        <w:tab/>
      </w:r>
      <w:r w:rsidRPr="004A6BA8">
        <w:rPr>
          <w:color w:val="000000"/>
        </w:rPr>
        <w:tab/>
      </w:r>
      <w:r w:rsidRPr="004A6BA8">
        <w:rPr>
          <w:color w:val="000000"/>
        </w:rPr>
        <w:tab/>
      </w:r>
    </w:p>
    <w:p w14:paraId="1CDF44D6" w14:textId="77777777" w:rsidR="009206B4" w:rsidRPr="004A6BA8" w:rsidRDefault="009206B4" w:rsidP="009206B4">
      <w:pPr>
        <w:jc w:val="center"/>
        <w:rPr>
          <w:b/>
          <w:bCs/>
          <w:color w:val="000000"/>
        </w:rPr>
      </w:pPr>
    </w:p>
    <w:p w14:paraId="3C608F06" w14:textId="77777777" w:rsidR="009206B4" w:rsidRPr="00C95A6E" w:rsidRDefault="009206B4" w:rsidP="009206B4">
      <w:pPr>
        <w:jc w:val="center"/>
        <w:rPr>
          <w:b/>
          <w:bCs/>
          <w:color w:val="000000"/>
          <w:sz w:val="28"/>
          <w:szCs w:val="28"/>
        </w:rPr>
      </w:pPr>
      <w:r w:rsidRPr="00C95A6E">
        <w:rPr>
          <w:b/>
          <w:bCs/>
          <w:color w:val="000000"/>
          <w:sz w:val="28"/>
          <w:szCs w:val="28"/>
        </w:rPr>
        <w:t xml:space="preserve">GENERAL RULES </w:t>
      </w:r>
    </w:p>
    <w:p w14:paraId="5F5BA561" w14:textId="461AF19F" w:rsidR="00D47FC3" w:rsidRDefault="00D47FC3" w:rsidP="00D47FC3">
      <w:pPr>
        <w:pStyle w:val="ListParagraph"/>
        <w:numPr>
          <w:ilvl w:val="0"/>
          <w:numId w:val="26"/>
        </w:numPr>
        <w:rPr>
          <w:color w:val="000000"/>
        </w:rPr>
      </w:pPr>
      <w:r w:rsidRPr="00D47FC3">
        <w:rPr>
          <w:color w:val="000000"/>
        </w:rPr>
        <w:t xml:space="preserve">This </w:t>
      </w:r>
      <w:r w:rsidR="00F841DF">
        <w:rPr>
          <w:color w:val="000000"/>
        </w:rPr>
        <w:t>f</w:t>
      </w:r>
      <w:r w:rsidRPr="00D47FC3">
        <w:rPr>
          <w:color w:val="000000"/>
        </w:rPr>
        <w:t xml:space="preserve">lower </w:t>
      </w:r>
      <w:r w:rsidR="00F841DF">
        <w:rPr>
          <w:color w:val="000000"/>
        </w:rPr>
        <w:t>s</w:t>
      </w:r>
      <w:r w:rsidRPr="00D47FC3">
        <w:rPr>
          <w:color w:val="000000"/>
        </w:rPr>
        <w:t xml:space="preserve">how conforms to the standards established by National Garden Clubs, Inc. (NGC).  The </w:t>
      </w:r>
      <w:r w:rsidRPr="00F841DF">
        <w:rPr>
          <w:i/>
          <w:color w:val="000000"/>
        </w:rPr>
        <w:t>Handbook for Flower Shows</w:t>
      </w:r>
      <w:r w:rsidR="00CC634A">
        <w:rPr>
          <w:i/>
          <w:color w:val="000000"/>
        </w:rPr>
        <w:t>,</w:t>
      </w:r>
      <w:r w:rsidRPr="00F841DF">
        <w:rPr>
          <w:i/>
          <w:color w:val="000000"/>
        </w:rPr>
        <w:t xml:space="preserve"> </w:t>
      </w:r>
      <w:r w:rsidRPr="00D47FC3">
        <w:rPr>
          <w:color w:val="000000"/>
        </w:rPr>
        <w:t>2017</w:t>
      </w:r>
      <w:r w:rsidR="0063689D">
        <w:rPr>
          <w:color w:val="000000"/>
        </w:rPr>
        <w:t xml:space="preserve"> </w:t>
      </w:r>
      <w:r w:rsidRPr="00D47FC3">
        <w:rPr>
          <w:color w:val="000000"/>
        </w:rPr>
        <w:t>edition</w:t>
      </w:r>
      <w:r w:rsidR="0063689D">
        <w:rPr>
          <w:color w:val="000000"/>
        </w:rPr>
        <w:t xml:space="preserve"> </w:t>
      </w:r>
      <w:r w:rsidR="0063689D" w:rsidRPr="00CC634A">
        <w:t>(</w:t>
      </w:r>
      <w:r w:rsidR="0063689D" w:rsidRPr="00CC634A">
        <w:rPr>
          <w:i/>
        </w:rPr>
        <w:t xml:space="preserve">HB </w:t>
      </w:r>
      <w:r w:rsidR="0063689D" w:rsidRPr="00CC634A">
        <w:t>2017)</w:t>
      </w:r>
      <w:r w:rsidRPr="00D47FC3">
        <w:rPr>
          <w:color w:val="000000"/>
        </w:rPr>
        <w:t xml:space="preserve">, with revisions </w:t>
      </w:r>
      <w:r w:rsidR="003C544A">
        <w:rPr>
          <w:color w:val="000000"/>
        </w:rPr>
        <w:t xml:space="preserve">(found online and in the online version of </w:t>
      </w:r>
      <w:r w:rsidRPr="005D1D51">
        <w:rPr>
          <w:i/>
          <w:color w:val="000000"/>
        </w:rPr>
        <w:t>The National Gardener (TNG)</w:t>
      </w:r>
      <w:r w:rsidR="000E3820">
        <w:rPr>
          <w:i/>
          <w:color w:val="000000"/>
        </w:rPr>
        <w:t xml:space="preserve"> </w:t>
      </w:r>
      <w:r w:rsidR="000E3820">
        <w:rPr>
          <w:color w:val="000000"/>
        </w:rPr>
        <w:t>magazine</w:t>
      </w:r>
      <w:r w:rsidR="00147B01">
        <w:rPr>
          <w:color w:val="000000"/>
        </w:rPr>
        <w:t>)</w:t>
      </w:r>
      <w:r>
        <w:rPr>
          <w:color w:val="000000"/>
        </w:rPr>
        <w:t>,</w:t>
      </w:r>
      <w:r w:rsidRPr="00D47FC3">
        <w:rPr>
          <w:color w:val="000000"/>
        </w:rPr>
        <w:t xml:space="preserve"> is the authority for all issues not covered by the Schedule, which is the Law of the Show. </w:t>
      </w:r>
    </w:p>
    <w:p w14:paraId="59E47006" w14:textId="1B6868D7" w:rsidR="009206B4" w:rsidRPr="004A6BA8" w:rsidRDefault="00DC1CC4" w:rsidP="009206B4">
      <w:pPr>
        <w:pStyle w:val="ListParagraph"/>
        <w:numPr>
          <w:ilvl w:val="0"/>
          <w:numId w:val="26"/>
        </w:numPr>
        <w:rPr>
          <w:color w:val="000000"/>
        </w:rPr>
      </w:pPr>
      <w:r>
        <w:rPr>
          <w:color w:val="000000"/>
        </w:rPr>
        <w:t>Divisions I and II</w:t>
      </w:r>
      <w:r w:rsidR="009206B4" w:rsidRPr="004A6BA8">
        <w:rPr>
          <w:color w:val="000000"/>
        </w:rPr>
        <w:t xml:space="preserve"> are open to </w:t>
      </w:r>
      <w:r w:rsidR="00223C16">
        <w:rPr>
          <w:color w:val="000000"/>
        </w:rPr>
        <w:t>the public</w:t>
      </w:r>
      <w:r w:rsidR="00175820">
        <w:rPr>
          <w:color w:val="000000"/>
        </w:rPr>
        <w:t>.  Each exhibitor is limited to one entry per class, except in the Horticulture Division</w:t>
      </w:r>
      <w:r w:rsidR="00DB17A1">
        <w:rPr>
          <w:color w:val="000000"/>
        </w:rPr>
        <w:t>, provided each exhibit is botanically different.</w:t>
      </w:r>
      <w:r w:rsidR="00175820">
        <w:rPr>
          <w:color w:val="000000"/>
        </w:rPr>
        <w:t xml:space="preserve">  </w:t>
      </w:r>
      <w:r w:rsidR="009206B4" w:rsidRPr="004A6BA8">
        <w:rPr>
          <w:color w:val="000000"/>
        </w:rPr>
        <w:t xml:space="preserve">Entry to </w:t>
      </w:r>
      <w:r w:rsidR="009206B4">
        <w:rPr>
          <w:color w:val="000000"/>
        </w:rPr>
        <w:t xml:space="preserve">the </w:t>
      </w:r>
      <w:r w:rsidR="009206B4" w:rsidRPr="004A6BA8">
        <w:rPr>
          <w:color w:val="000000"/>
        </w:rPr>
        <w:t>Fairgrounds to place an exhibit is free.</w:t>
      </w:r>
      <w:r>
        <w:rPr>
          <w:color w:val="000000"/>
        </w:rPr>
        <w:t xml:space="preserve">  Division III is open only to Members of the St. Mary’s County Garden Club.</w:t>
      </w:r>
      <w:r w:rsidR="003C544A">
        <w:rPr>
          <w:color w:val="000000"/>
        </w:rPr>
        <w:t xml:space="preserve"> Pre-registration is required in Divisions II and III; contact the listed Consultants to register.  </w:t>
      </w:r>
    </w:p>
    <w:p w14:paraId="2BAA84B3" w14:textId="02D79F90" w:rsidR="009206B4" w:rsidRPr="003B2665" w:rsidRDefault="009206B4" w:rsidP="009206B4">
      <w:pPr>
        <w:pStyle w:val="ListParagraph"/>
        <w:numPr>
          <w:ilvl w:val="0"/>
          <w:numId w:val="26"/>
        </w:numPr>
        <w:rPr>
          <w:color w:val="000000"/>
        </w:rPr>
      </w:pPr>
      <w:r w:rsidRPr="004A6BA8">
        <w:rPr>
          <w:color w:val="000000"/>
        </w:rPr>
        <w:t xml:space="preserve">Entries in the Design Division must be entered Wednesday, September </w:t>
      </w:r>
      <w:r w:rsidR="00DC1CC4">
        <w:rPr>
          <w:color w:val="000000"/>
        </w:rPr>
        <w:t>18</w:t>
      </w:r>
      <w:r w:rsidRPr="004A6BA8">
        <w:rPr>
          <w:color w:val="000000"/>
        </w:rPr>
        <w:t>, 20</w:t>
      </w:r>
      <w:r w:rsidR="00777A1E">
        <w:rPr>
          <w:color w:val="000000"/>
        </w:rPr>
        <w:t>2</w:t>
      </w:r>
      <w:r w:rsidR="00DC1CC4">
        <w:rPr>
          <w:color w:val="000000"/>
        </w:rPr>
        <w:t>4</w:t>
      </w:r>
      <w:r>
        <w:rPr>
          <w:color w:val="000000"/>
        </w:rPr>
        <w:t>,</w:t>
      </w:r>
      <w:r w:rsidRPr="004A6BA8">
        <w:rPr>
          <w:color w:val="000000"/>
        </w:rPr>
        <w:t xml:space="preserve"> between 2:00 and 8:00 p.m., or on Thursday</w:t>
      </w:r>
      <w:r>
        <w:rPr>
          <w:color w:val="000000"/>
        </w:rPr>
        <w:t>,</w:t>
      </w:r>
      <w:r w:rsidRPr="004A6BA8">
        <w:rPr>
          <w:color w:val="000000"/>
        </w:rPr>
        <w:t xml:space="preserve"> September </w:t>
      </w:r>
      <w:r w:rsidR="001A7604">
        <w:rPr>
          <w:color w:val="000000"/>
        </w:rPr>
        <w:t>19</w:t>
      </w:r>
      <w:r w:rsidRPr="004A6BA8">
        <w:rPr>
          <w:color w:val="000000"/>
        </w:rPr>
        <w:t>, 20</w:t>
      </w:r>
      <w:r w:rsidR="00777A1E">
        <w:rPr>
          <w:color w:val="000000"/>
        </w:rPr>
        <w:t>2</w:t>
      </w:r>
      <w:r w:rsidR="00DC1CC4">
        <w:rPr>
          <w:color w:val="000000"/>
        </w:rPr>
        <w:t>4</w:t>
      </w:r>
      <w:r w:rsidRPr="004A6BA8">
        <w:rPr>
          <w:color w:val="000000"/>
        </w:rPr>
        <w:t xml:space="preserve">, from 8:00 to 9:00 a.m. </w:t>
      </w:r>
      <w:r w:rsidRPr="004A6BA8">
        <w:rPr>
          <w:b/>
          <w:color w:val="000000"/>
        </w:rPr>
        <w:t xml:space="preserve">Horticulture Division exhibits must be entered Wednesday, September </w:t>
      </w:r>
      <w:r w:rsidR="00DC1CC4">
        <w:rPr>
          <w:b/>
          <w:color w:val="000000"/>
        </w:rPr>
        <w:t>1</w:t>
      </w:r>
      <w:r w:rsidR="003E4624">
        <w:rPr>
          <w:b/>
          <w:color w:val="000000"/>
        </w:rPr>
        <w:t>8</w:t>
      </w:r>
      <w:r w:rsidRPr="004A6BA8">
        <w:rPr>
          <w:b/>
          <w:color w:val="000000"/>
        </w:rPr>
        <w:t>, 20</w:t>
      </w:r>
      <w:r w:rsidR="00777A1E">
        <w:rPr>
          <w:b/>
          <w:color w:val="000000"/>
        </w:rPr>
        <w:t>2</w:t>
      </w:r>
      <w:r w:rsidR="00DC1CC4">
        <w:rPr>
          <w:b/>
          <w:color w:val="000000"/>
        </w:rPr>
        <w:t>4</w:t>
      </w:r>
      <w:r w:rsidRPr="004A6BA8">
        <w:rPr>
          <w:b/>
          <w:color w:val="000000"/>
        </w:rPr>
        <w:t xml:space="preserve">, between 2:00 and 8:00 p.m. only. </w:t>
      </w:r>
      <w:r w:rsidR="00854AA0" w:rsidRPr="005D2446">
        <w:rPr>
          <w:b/>
        </w:rPr>
        <w:t xml:space="preserve">Please allow sufficient time to complete your entry cards.  </w:t>
      </w:r>
      <w:r w:rsidR="00854AA0">
        <w:rPr>
          <w:b/>
          <w:color w:val="000000"/>
        </w:rPr>
        <w:t>N</w:t>
      </w:r>
      <w:r w:rsidRPr="004A6BA8">
        <w:rPr>
          <w:b/>
          <w:color w:val="000000"/>
        </w:rPr>
        <w:t xml:space="preserve">o horticultural exhibits will be accepted on Thursday, September </w:t>
      </w:r>
      <w:r w:rsidR="003E4624">
        <w:rPr>
          <w:b/>
          <w:color w:val="000000"/>
        </w:rPr>
        <w:t>19</w:t>
      </w:r>
      <w:r w:rsidR="00777A1E">
        <w:rPr>
          <w:b/>
          <w:color w:val="000000"/>
        </w:rPr>
        <w:t>, 202</w:t>
      </w:r>
      <w:r w:rsidR="00DC1CC4">
        <w:rPr>
          <w:b/>
          <w:color w:val="000000"/>
        </w:rPr>
        <w:t>4</w:t>
      </w:r>
      <w:r w:rsidRPr="004A6BA8">
        <w:rPr>
          <w:b/>
          <w:color w:val="000000"/>
        </w:rPr>
        <w:t>.</w:t>
      </w:r>
      <w:r w:rsidR="000A4EB1">
        <w:rPr>
          <w:b/>
          <w:color w:val="000000"/>
        </w:rPr>
        <w:t xml:space="preserve">  Photography exhibits must be entered on Monday, September 1</w:t>
      </w:r>
      <w:r w:rsidR="00DB76D7">
        <w:rPr>
          <w:b/>
          <w:color w:val="000000"/>
        </w:rPr>
        <w:t>6</w:t>
      </w:r>
      <w:r w:rsidR="000A4EB1">
        <w:rPr>
          <w:b/>
          <w:color w:val="000000"/>
        </w:rPr>
        <w:t>, 202</w:t>
      </w:r>
      <w:r w:rsidR="00DB76D7">
        <w:rPr>
          <w:b/>
          <w:color w:val="000000"/>
        </w:rPr>
        <w:t>4</w:t>
      </w:r>
      <w:r w:rsidR="000A4EB1">
        <w:rPr>
          <w:b/>
          <w:color w:val="000000"/>
        </w:rPr>
        <w:t xml:space="preserve">, between 2:00 and </w:t>
      </w:r>
      <w:r w:rsidR="00854AA0" w:rsidRPr="005D2446">
        <w:rPr>
          <w:b/>
        </w:rPr>
        <w:t>5</w:t>
      </w:r>
      <w:r w:rsidR="000A4EB1" w:rsidRPr="005D2446">
        <w:rPr>
          <w:b/>
        </w:rPr>
        <w:t>:00 p.m</w:t>
      </w:r>
      <w:r w:rsidR="000A4EB1">
        <w:rPr>
          <w:b/>
          <w:color w:val="000000"/>
        </w:rPr>
        <w:t>. only.</w:t>
      </w:r>
    </w:p>
    <w:p w14:paraId="47B19DCB" w14:textId="666DEFA4" w:rsidR="003B2665" w:rsidRPr="000561B3" w:rsidRDefault="003B2665" w:rsidP="003B2665">
      <w:pPr>
        <w:pStyle w:val="ListParagraph"/>
        <w:numPr>
          <w:ilvl w:val="0"/>
          <w:numId w:val="26"/>
        </w:numPr>
        <w:rPr>
          <w:i/>
          <w:color w:val="000000"/>
        </w:rPr>
      </w:pPr>
      <w:r w:rsidRPr="004A6BA8">
        <w:rPr>
          <w:b/>
          <w:color w:val="000000"/>
        </w:rPr>
        <w:t>Entries may not be removed before 6:00 p.m. and must be removed by 8:00 p.m. on Sunday, September 2</w:t>
      </w:r>
      <w:r w:rsidR="00DB76D7">
        <w:rPr>
          <w:b/>
          <w:color w:val="000000"/>
        </w:rPr>
        <w:t>2</w:t>
      </w:r>
      <w:r w:rsidRPr="004A6BA8">
        <w:rPr>
          <w:b/>
          <w:color w:val="000000"/>
        </w:rPr>
        <w:t xml:space="preserve">, </w:t>
      </w:r>
      <w:r>
        <w:rPr>
          <w:b/>
          <w:color w:val="000000"/>
        </w:rPr>
        <w:t>20</w:t>
      </w:r>
      <w:r w:rsidR="00777A1E">
        <w:rPr>
          <w:b/>
          <w:color w:val="000000"/>
        </w:rPr>
        <w:t>2</w:t>
      </w:r>
      <w:r w:rsidR="00DB76D7">
        <w:rPr>
          <w:b/>
          <w:color w:val="000000"/>
        </w:rPr>
        <w:t>4</w:t>
      </w:r>
      <w:r w:rsidR="004278DB">
        <w:rPr>
          <w:b/>
          <w:color w:val="000000"/>
        </w:rPr>
        <w:t xml:space="preserve">.  </w:t>
      </w:r>
      <w:r w:rsidRPr="004A6BA8">
        <w:rPr>
          <w:color w:val="000000"/>
        </w:rPr>
        <w:t xml:space="preserve"> The committee is not responsible for any exhibits unclaimed by 8:00 p.m.</w:t>
      </w:r>
    </w:p>
    <w:p w14:paraId="03FF5BA0" w14:textId="77777777" w:rsidR="00D47FC3" w:rsidRPr="00175820" w:rsidRDefault="00F841DF" w:rsidP="00175820">
      <w:pPr>
        <w:pStyle w:val="ListParagraph"/>
        <w:numPr>
          <w:ilvl w:val="0"/>
          <w:numId w:val="26"/>
        </w:numPr>
        <w:rPr>
          <w:color w:val="000000"/>
        </w:rPr>
      </w:pPr>
      <w:r>
        <w:rPr>
          <w:color w:val="000000"/>
        </w:rPr>
        <w:t>Fresh plant material must be emphasized throughout the show and may not be treated in any manner.  Artificial plant material is prohibited in all divisions.</w:t>
      </w:r>
    </w:p>
    <w:p w14:paraId="766ACBA9" w14:textId="77777777" w:rsidR="00175820" w:rsidRDefault="00D47FC3" w:rsidP="009206B4">
      <w:pPr>
        <w:pStyle w:val="ListParagraph"/>
        <w:numPr>
          <w:ilvl w:val="0"/>
          <w:numId w:val="26"/>
        </w:numPr>
        <w:rPr>
          <w:color w:val="000000"/>
        </w:rPr>
      </w:pPr>
      <w:r w:rsidRPr="00D47FC3">
        <w:rPr>
          <w:color w:val="000000"/>
        </w:rPr>
        <w:t>All entries must be passed and entry cards initialed by appropriate Classification Chairmen before exhibitor leaves the show floor.  The Classification Chairmen will check exhibits for conformity to the schedule before judging.  Final determination for conformance is the judges</w:t>
      </w:r>
      <w:r w:rsidR="00175820">
        <w:rPr>
          <w:color w:val="000000"/>
        </w:rPr>
        <w:t>’</w:t>
      </w:r>
      <w:r w:rsidRPr="00D47FC3">
        <w:rPr>
          <w:color w:val="000000"/>
        </w:rPr>
        <w:t xml:space="preserve"> responsibility. </w:t>
      </w:r>
    </w:p>
    <w:p w14:paraId="7A13F79F" w14:textId="51970002" w:rsidR="006E1D1F" w:rsidRDefault="00D47FC3" w:rsidP="006E1D1F">
      <w:pPr>
        <w:pStyle w:val="ListParagraph"/>
        <w:numPr>
          <w:ilvl w:val="0"/>
          <w:numId w:val="26"/>
        </w:numPr>
        <w:rPr>
          <w:color w:val="000000"/>
        </w:rPr>
      </w:pPr>
      <w:r w:rsidRPr="00D47FC3">
        <w:rPr>
          <w:color w:val="000000"/>
        </w:rPr>
        <w:lastRenderedPageBreak/>
        <w:t xml:space="preserve">Judging will begin at noon on Thursday, September </w:t>
      </w:r>
      <w:r w:rsidR="00DB76D7">
        <w:rPr>
          <w:color w:val="000000"/>
        </w:rPr>
        <w:t>19</w:t>
      </w:r>
      <w:r w:rsidR="00777A1E">
        <w:rPr>
          <w:color w:val="000000"/>
        </w:rPr>
        <w:t>, 202</w:t>
      </w:r>
      <w:r w:rsidR="00DB76D7">
        <w:rPr>
          <w:color w:val="000000"/>
        </w:rPr>
        <w:t>4</w:t>
      </w:r>
      <w:r w:rsidR="005D1D51">
        <w:rPr>
          <w:color w:val="000000"/>
        </w:rPr>
        <w:t xml:space="preserve">.  </w:t>
      </w:r>
      <w:r w:rsidR="003B2665" w:rsidRPr="00D47FC3">
        <w:rPr>
          <w:color w:val="000000"/>
        </w:rPr>
        <w:t>The General Chairman and the Classification Chairmen for each division are available during judging for possible consultations.  The</w:t>
      </w:r>
      <w:r w:rsidR="006E1D1F">
        <w:rPr>
          <w:color w:val="000000"/>
        </w:rPr>
        <w:t>y</w:t>
      </w:r>
      <w:r w:rsidR="003B2665" w:rsidRPr="00D47FC3">
        <w:rPr>
          <w:color w:val="000000"/>
        </w:rPr>
        <w:t>, along with the judges and clerks</w:t>
      </w:r>
      <w:r w:rsidR="006E1D1F">
        <w:rPr>
          <w:color w:val="000000"/>
        </w:rPr>
        <w:t>,</w:t>
      </w:r>
      <w:r w:rsidR="003B2665" w:rsidRPr="00D47FC3">
        <w:rPr>
          <w:color w:val="000000"/>
        </w:rPr>
        <w:t xml:space="preserve"> are the only personnel allowed on the floor during judging.</w:t>
      </w:r>
      <w:r w:rsidR="006E1D1F">
        <w:rPr>
          <w:color w:val="000000"/>
        </w:rPr>
        <w:t xml:space="preserve">  The decisions of the judges are final.  Awards may be withheld if not merited.</w:t>
      </w:r>
    </w:p>
    <w:p w14:paraId="6B0F77E2" w14:textId="1238FDAB" w:rsidR="003B2665" w:rsidRPr="004A6BA8" w:rsidRDefault="003B2665" w:rsidP="009206B4">
      <w:pPr>
        <w:pStyle w:val="ListParagraph"/>
        <w:numPr>
          <w:ilvl w:val="0"/>
          <w:numId w:val="26"/>
        </w:numPr>
        <w:rPr>
          <w:color w:val="000000"/>
        </w:rPr>
      </w:pPr>
      <w:r>
        <w:rPr>
          <w:color w:val="000000"/>
        </w:rPr>
        <w:t>The St. Mary’s County Garden Club will strive to assure the safety of all items after arrival and placement</w:t>
      </w:r>
      <w:r w:rsidR="004278DB">
        <w:rPr>
          <w:color w:val="000000"/>
        </w:rPr>
        <w:t xml:space="preserve"> </w:t>
      </w:r>
      <w:r>
        <w:rPr>
          <w:color w:val="000000"/>
        </w:rPr>
        <w:t xml:space="preserve">but is not responsible for any loss or damage to exhibits. </w:t>
      </w:r>
      <w:r w:rsidR="006B0DAC">
        <w:rPr>
          <w:color w:val="000000"/>
        </w:rPr>
        <w:t xml:space="preserve"> </w:t>
      </w:r>
      <w:r w:rsidR="00F841DF">
        <w:rPr>
          <w:color w:val="000000"/>
        </w:rPr>
        <w:t>Please mark p</w:t>
      </w:r>
      <w:r w:rsidR="006B0DAC">
        <w:rPr>
          <w:color w:val="000000"/>
        </w:rPr>
        <w:t>roperties</w:t>
      </w:r>
      <w:r w:rsidR="00F841DF">
        <w:rPr>
          <w:color w:val="000000"/>
        </w:rPr>
        <w:t xml:space="preserve"> inconspicuously with</w:t>
      </w:r>
      <w:r w:rsidR="006B0DAC">
        <w:rPr>
          <w:color w:val="000000"/>
        </w:rPr>
        <w:t xml:space="preserve"> </w:t>
      </w:r>
      <w:r w:rsidR="008555DA">
        <w:rPr>
          <w:color w:val="000000"/>
        </w:rPr>
        <w:t>e</w:t>
      </w:r>
      <w:r w:rsidR="006B0DAC">
        <w:rPr>
          <w:color w:val="000000"/>
        </w:rPr>
        <w:t>xhibitor’s name</w:t>
      </w:r>
      <w:r w:rsidR="008555DA">
        <w:rPr>
          <w:color w:val="000000"/>
        </w:rPr>
        <w:t xml:space="preserve"> and phone number</w:t>
      </w:r>
      <w:r w:rsidR="006B0DAC">
        <w:rPr>
          <w:color w:val="000000"/>
        </w:rPr>
        <w:t>.</w:t>
      </w:r>
    </w:p>
    <w:p w14:paraId="5CBA814D" w14:textId="44756DAC" w:rsidR="00627570" w:rsidRPr="003C544A" w:rsidRDefault="00BC23A9" w:rsidP="00BC23A9">
      <w:pPr>
        <w:pStyle w:val="ListParagraph"/>
        <w:numPr>
          <w:ilvl w:val="0"/>
          <w:numId w:val="26"/>
        </w:numPr>
        <w:ind w:left="792"/>
        <w:rPr>
          <w:i/>
          <w:color w:val="000000"/>
        </w:rPr>
      </w:pPr>
      <w:r>
        <w:rPr>
          <w:color w:val="000000"/>
        </w:rPr>
        <w:t xml:space="preserve"> </w:t>
      </w:r>
      <w:r w:rsidR="009206B4" w:rsidRPr="00AF4FA8">
        <w:rPr>
          <w:color w:val="000000"/>
        </w:rPr>
        <w:t xml:space="preserve">Plants on the MD Department of Natural Resources list of Rare, Threatened or Endangered </w:t>
      </w:r>
      <w:r>
        <w:rPr>
          <w:color w:val="000000"/>
        </w:rPr>
        <w:t xml:space="preserve">   </w:t>
      </w:r>
      <w:r w:rsidR="009206B4" w:rsidRPr="00AF4FA8">
        <w:rPr>
          <w:color w:val="000000"/>
        </w:rPr>
        <w:t xml:space="preserve">Plants at </w:t>
      </w:r>
      <w:hyperlink r:id="rId8" w:history="1">
        <w:r w:rsidR="00505164" w:rsidRPr="007E75A6">
          <w:rPr>
            <w:rStyle w:val="Hyperlink"/>
          </w:rPr>
          <w:t>http://dnr.maryland.gov/wildlife/Documents/rte_Plant_List.pdf</w:t>
        </w:r>
      </w:hyperlink>
      <w:r w:rsidR="00E42FF1">
        <w:rPr>
          <w:rStyle w:val="Hyperlink"/>
        </w:rPr>
        <w:t xml:space="preserve"> </w:t>
      </w:r>
      <w:r w:rsidR="00175820" w:rsidRPr="00AF4FA8">
        <w:rPr>
          <w:color w:val="000000"/>
        </w:rPr>
        <w:t xml:space="preserve"> </w:t>
      </w:r>
      <w:r w:rsidR="009206B4" w:rsidRPr="00AF4FA8">
        <w:rPr>
          <w:color w:val="000000"/>
        </w:rPr>
        <w:t>may not be</w:t>
      </w:r>
      <w:r w:rsidR="00175820" w:rsidRPr="00AF4FA8">
        <w:rPr>
          <w:color w:val="000000"/>
        </w:rPr>
        <w:t xml:space="preserve"> </w:t>
      </w:r>
      <w:r w:rsidR="009206B4" w:rsidRPr="00AF4FA8">
        <w:rPr>
          <w:color w:val="000000"/>
        </w:rPr>
        <w:t>exhibited in</w:t>
      </w:r>
      <w:r>
        <w:rPr>
          <w:color w:val="000000"/>
        </w:rPr>
        <w:t xml:space="preserve"> </w:t>
      </w:r>
      <w:r w:rsidR="009206B4" w:rsidRPr="00AF4FA8">
        <w:rPr>
          <w:color w:val="000000"/>
        </w:rPr>
        <w:t xml:space="preserve">the Horticulture Division </w:t>
      </w:r>
      <w:r w:rsidR="006E1D1F" w:rsidRPr="00AF4FA8">
        <w:rPr>
          <w:color w:val="000000"/>
        </w:rPr>
        <w:t xml:space="preserve">but </w:t>
      </w:r>
      <w:r w:rsidR="009206B4" w:rsidRPr="00AF4FA8">
        <w:rPr>
          <w:color w:val="000000"/>
        </w:rPr>
        <w:t xml:space="preserve">may be used in the Design </w:t>
      </w:r>
      <w:r w:rsidR="00FC2095">
        <w:rPr>
          <w:color w:val="000000"/>
        </w:rPr>
        <w:t xml:space="preserve">Division </w:t>
      </w:r>
      <w:r w:rsidR="006E1D1F" w:rsidRPr="00AF4FA8">
        <w:rPr>
          <w:color w:val="000000"/>
        </w:rPr>
        <w:t>only if grown by the exhibitor</w:t>
      </w:r>
      <w:r>
        <w:rPr>
          <w:color w:val="000000"/>
        </w:rPr>
        <w:t xml:space="preserve"> </w:t>
      </w:r>
      <w:r w:rsidR="006E1D1F" w:rsidRPr="00AF4FA8">
        <w:rPr>
          <w:color w:val="000000"/>
        </w:rPr>
        <w:t>or obtained in a legal manner and so noted on a 3" x 5" card</w:t>
      </w:r>
      <w:r w:rsidR="009206B4" w:rsidRPr="00AF4FA8">
        <w:rPr>
          <w:color w:val="000000"/>
        </w:rPr>
        <w:t xml:space="preserve"> placed with the exhibit.</w:t>
      </w:r>
      <w:r w:rsidR="00505164" w:rsidRPr="00AF4FA8">
        <w:rPr>
          <w:color w:val="000000"/>
        </w:rPr>
        <w:t xml:space="preserve">  Invasive Plants as determined by the Maryland Invasive Species Council may be used only in an exhibi</w:t>
      </w:r>
      <w:r w:rsidR="00E42FF1">
        <w:rPr>
          <w:color w:val="000000"/>
        </w:rPr>
        <w:t>t</w:t>
      </w:r>
      <w:r>
        <w:rPr>
          <w:color w:val="000000"/>
        </w:rPr>
        <w:t xml:space="preserve"> </w:t>
      </w:r>
      <w:r w:rsidR="00505164" w:rsidRPr="00AF4FA8">
        <w:rPr>
          <w:color w:val="000000"/>
        </w:rPr>
        <w:t xml:space="preserve">in </w:t>
      </w:r>
      <w:r w:rsidR="001A7604">
        <w:rPr>
          <w:color w:val="000000"/>
        </w:rPr>
        <w:t>an</w:t>
      </w:r>
      <w:r w:rsidR="00505164" w:rsidRPr="00AF4FA8">
        <w:rPr>
          <w:color w:val="000000"/>
        </w:rPr>
        <w:t xml:space="preserve"> E</w:t>
      </w:r>
      <w:r w:rsidR="00CF5A7F" w:rsidRPr="00AF4FA8">
        <w:rPr>
          <w:color w:val="000000"/>
        </w:rPr>
        <w:t>d</w:t>
      </w:r>
      <w:r w:rsidR="00505164" w:rsidRPr="00AF4FA8">
        <w:rPr>
          <w:color w:val="000000"/>
        </w:rPr>
        <w:t xml:space="preserve">ucation Division.  See list at </w:t>
      </w:r>
      <w:hyperlink r:id="rId9" w:history="1">
        <w:r w:rsidR="00F37D87" w:rsidRPr="009D41D3">
          <w:rPr>
            <w:rStyle w:val="Hyperlink"/>
          </w:rPr>
          <w:t>http://www.mdinvasives.org/list_terrestrial_plants.html</w:t>
        </w:r>
      </w:hyperlink>
      <w:r w:rsidR="00CF5A7F" w:rsidRPr="00AF4FA8">
        <w:rPr>
          <w:color w:val="000000"/>
        </w:rPr>
        <w:t>.</w:t>
      </w:r>
    </w:p>
    <w:p w14:paraId="3C840B3A" w14:textId="6F729FC6" w:rsidR="003C544A" w:rsidRPr="003C544A" w:rsidRDefault="003C544A" w:rsidP="00BC23A9">
      <w:pPr>
        <w:pStyle w:val="ListParagraph"/>
        <w:numPr>
          <w:ilvl w:val="0"/>
          <w:numId w:val="26"/>
        </w:numPr>
        <w:ind w:left="720"/>
        <w:rPr>
          <w:iCs/>
          <w:color w:val="000000"/>
        </w:rPr>
      </w:pPr>
      <w:r>
        <w:rPr>
          <w:iCs/>
          <w:color w:val="000000"/>
        </w:rPr>
        <w:t xml:space="preserve"> </w:t>
      </w:r>
      <w:r w:rsidRPr="003C544A">
        <w:rPr>
          <w:iCs/>
          <w:color w:val="000000"/>
        </w:rPr>
        <w:t>Specific rules are listed with each Division</w:t>
      </w:r>
      <w:r>
        <w:rPr>
          <w:iCs/>
          <w:color w:val="000000"/>
        </w:rPr>
        <w:t xml:space="preserve"> </w:t>
      </w:r>
      <w:r w:rsidRPr="003C544A">
        <w:rPr>
          <w:iCs/>
          <w:color w:val="000000"/>
        </w:rPr>
        <w:t>in the Schedule and must be followed.</w:t>
      </w:r>
    </w:p>
    <w:p w14:paraId="0A8D5062" w14:textId="77777777" w:rsidR="003C544A" w:rsidRPr="003C544A" w:rsidRDefault="003C544A" w:rsidP="00BC23A9">
      <w:pPr>
        <w:pStyle w:val="ListParagraph"/>
        <w:rPr>
          <w:iCs/>
          <w:color w:val="000000"/>
        </w:rPr>
      </w:pPr>
    </w:p>
    <w:p w14:paraId="59394282" w14:textId="126CCB0E" w:rsidR="00627570" w:rsidRDefault="00627570" w:rsidP="00627570">
      <w:pPr>
        <w:jc w:val="center"/>
        <w:rPr>
          <w:b/>
          <w:color w:val="000000"/>
        </w:rPr>
      </w:pPr>
      <w:r w:rsidRPr="00C95A6E">
        <w:rPr>
          <w:b/>
          <w:color w:val="000000"/>
          <w:sz w:val="28"/>
          <w:szCs w:val="28"/>
        </w:rPr>
        <w:t>AWARDS</w:t>
      </w:r>
    </w:p>
    <w:p w14:paraId="04B951D8" w14:textId="77777777" w:rsidR="00627570" w:rsidRPr="00627570" w:rsidRDefault="00627570" w:rsidP="00627570">
      <w:pPr>
        <w:rPr>
          <w:color w:val="000000"/>
        </w:rPr>
      </w:pPr>
    </w:p>
    <w:p w14:paraId="54856C10" w14:textId="344411C9" w:rsidR="00CA1850" w:rsidRDefault="00CA1850" w:rsidP="00CA1850">
      <w:pPr>
        <w:tabs>
          <w:tab w:val="left" w:pos="720"/>
          <w:tab w:val="left" w:pos="1230"/>
          <w:tab w:val="left" w:pos="1290"/>
        </w:tabs>
        <w:ind w:left="450"/>
        <w:rPr>
          <w:color w:val="000000"/>
        </w:rPr>
      </w:pPr>
      <w:r w:rsidRPr="00CA1850">
        <w:rPr>
          <w:color w:val="000000"/>
        </w:rPr>
        <w:t xml:space="preserve">The National Garden Clubs, Inc. </w:t>
      </w:r>
      <w:r w:rsidR="00C00846">
        <w:rPr>
          <w:color w:val="000000"/>
        </w:rPr>
        <w:t xml:space="preserve">(NGC) </w:t>
      </w:r>
      <w:r w:rsidRPr="00CA1850">
        <w:rPr>
          <w:color w:val="000000"/>
        </w:rPr>
        <w:t>Standard System of Awarding</w:t>
      </w:r>
      <w:r w:rsidR="00C00846">
        <w:rPr>
          <w:color w:val="000000"/>
        </w:rPr>
        <w:t xml:space="preserve"> is used in all divisions.  </w:t>
      </w:r>
      <w:r w:rsidRPr="00CA1850">
        <w:rPr>
          <w:color w:val="000000"/>
        </w:rPr>
        <w:t xml:space="preserve">Only one </w:t>
      </w:r>
      <w:r w:rsidR="00C00846">
        <w:rPr>
          <w:color w:val="000000"/>
        </w:rPr>
        <w:t xml:space="preserve">first place (blue) ribbon scoring </w:t>
      </w:r>
      <w:r w:rsidRPr="00CA1850">
        <w:rPr>
          <w:color w:val="000000"/>
        </w:rPr>
        <w:t>90 points or more</w:t>
      </w:r>
      <w:r w:rsidR="00C00846">
        <w:rPr>
          <w:color w:val="000000"/>
        </w:rPr>
        <w:t xml:space="preserve">, only one </w:t>
      </w:r>
      <w:r w:rsidR="00525F5E">
        <w:rPr>
          <w:color w:val="000000"/>
        </w:rPr>
        <w:t xml:space="preserve">second </w:t>
      </w:r>
      <w:r w:rsidR="00C00846">
        <w:rPr>
          <w:color w:val="000000"/>
        </w:rPr>
        <w:t xml:space="preserve">place (red) ribbon scoring </w:t>
      </w:r>
      <w:r w:rsidRPr="00CA1850">
        <w:rPr>
          <w:color w:val="000000"/>
        </w:rPr>
        <w:t>85 points or more</w:t>
      </w:r>
      <w:r w:rsidR="00C00846">
        <w:rPr>
          <w:color w:val="000000"/>
        </w:rPr>
        <w:t>,</w:t>
      </w:r>
      <w:r w:rsidRPr="00CA1850">
        <w:rPr>
          <w:color w:val="000000"/>
        </w:rPr>
        <w:t xml:space="preserve"> and </w:t>
      </w:r>
      <w:r w:rsidR="00C00846">
        <w:rPr>
          <w:color w:val="000000"/>
        </w:rPr>
        <w:t>only one third</w:t>
      </w:r>
      <w:r w:rsidR="00BE3DA0">
        <w:rPr>
          <w:color w:val="000000"/>
        </w:rPr>
        <w:t xml:space="preserve"> </w:t>
      </w:r>
      <w:r w:rsidR="00C00846">
        <w:rPr>
          <w:color w:val="000000"/>
        </w:rPr>
        <w:t xml:space="preserve">place (yellow) ribbon scoring </w:t>
      </w:r>
      <w:r w:rsidRPr="00CA1850">
        <w:rPr>
          <w:color w:val="000000"/>
        </w:rPr>
        <w:t>80 points or more</w:t>
      </w:r>
      <w:r w:rsidR="00C00846">
        <w:rPr>
          <w:color w:val="000000"/>
        </w:rPr>
        <w:t>, may be awarded per class or subclass.  One or m</w:t>
      </w:r>
      <w:r w:rsidRPr="00CA1850">
        <w:rPr>
          <w:color w:val="000000"/>
        </w:rPr>
        <w:t xml:space="preserve">ore </w:t>
      </w:r>
      <w:r w:rsidR="00C00846">
        <w:rPr>
          <w:color w:val="000000"/>
        </w:rPr>
        <w:t>H</w:t>
      </w:r>
      <w:r w:rsidRPr="00CA1850">
        <w:rPr>
          <w:color w:val="000000"/>
        </w:rPr>
        <w:t xml:space="preserve">onorable </w:t>
      </w:r>
      <w:r w:rsidR="00C00846">
        <w:rPr>
          <w:color w:val="000000"/>
        </w:rPr>
        <w:t>M</w:t>
      </w:r>
      <w:r w:rsidRPr="00CA1850">
        <w:rPr>
          <w:color w:val="000000"/>
        </w:rPr>
        <w:t>ention</w:t>
      </w:r>
      <w:r w:rsidR="00C00846">
        <w:rPr>
          <w:color w:val="000000"/>
        </w:rPr>
        <w:t xml:space="preserve"> (white</w:t>
      </w:r>
      <w:r w:rsidRPr="00CA1850">
        <w:rPr>
          <w:color w:val="000000"/>
        </w:rPr>
        <w:t>) ribbon</w:t>
      </w:r>
      <w:r w:rsidR="00C00846">
        <w:rPr>
          <w:color w:val="000000"/>
        </w:rPr>
        <w:t xml:space="preserve">(s) scoring </w:t>
      </w:r>
      <w:r w:rsidRPr="00CA1850">
        <w:rPr>
          <w:color w:val="000000"/>
        </w:rPr>
        <w:t xml:space="preserve">75 points or more may be </w:t>
      </w:r>
      <w:r w:rsidR="00C00846">
        <w:rPr>
          <w:color w:val="000000"/>
        </w:rPr>
        <w:t>awarded as merited.</w:t>
      </w:r>
      <w:r w:rsidRPr="00CA1850">
        <w:rPr>
          <w:color w:val="000000"/>
        </w:rPr>
        <w:t xml:space="preserve">  </w:t>
      </w:r>
      <w:r>
        <w:rPr>
          <w:color w:val="000000"/>
        </w:rPr>
        <w:t>Non-blue ribbon winners scoring 90+ points must be</w:t>
      </w:r>
      <w:r w:rsidR="001A7604">
        <w:rPr>
          <w:color w:val="000000"/>
        </w:rPr>
        <w:t xml:space="preserve"> </w:t>
      </w:r>
      <w:r>
        <w:rPr>
          <w:color w:val="000000"/>
        </w:rPr>
        <w:t>so designated on the entry card</w:t>
      </w:r>
      <w:r w:rsidR="00D6744E">
        <w:rPr>
          <w:color w:val="000000"/>
        </w:rPr>
        <w:t>s</w:t>
      </w:r>
      <w:r>
        <w:rPr>
          <w:color w:val="000000"/>
        </w:rPr>
        <w:t>, signed</w:t>
      </w:r>
      <w:r w:rsidR="002D0A4B">
        <w:rPr>
          <w:color w:val="000000"/>
        </w:rPr>
        <w:t xml:space="preserve">, </w:t>
      </w:r>
      <w:r>
        <w:rPr>
          <w:color w:val="000000"/>
        </w:rPr>
        <w:t>and dated by an NGC Accredited Judge on the judging panel.</w:t>
      </w:r>
    </w:p>
    <w:p w14:paraId="1D8F7C2E" w14:textId="77777777" w:rsidR="006B0DAC" w:rsidRPr="00CA1850" w:rsidRDefault="006B0DAC" w:rsidP="00CA1850">
      <w:pPr>
        <w:tabs>
          <w:tab w:val="left" w:pos="720"/>
          <w:tab w:val="left" w:pos="1230"/>
          <w:tab w:val="left" w:pos="1290"/>
        </w:tabs>
        <w:ind w:left="450"/>
        <w:rPr>
          <w:color w:val="000000"/>
        </w:rPr>
      </w:pPr>
    </w:p>
    <w:p w14:paraId="249BA670" w14:textId="7C18F60F" w:rsidR="004F569D" w:rsidRDefault="006B0DAC" w:rsidP="006B0DAC">
      <w:pPr>
        <w:jc w:val="center"/>
        <w:rPr>
          <w:b/>
          <w:color w:val="000000"/>
          <w:sz w:val="28"/>
          <w:szCs w:val="28"/>
        </w:rPr>
      </w:pPr>
      <w:r w:rsidRPr="006B0DAC">
        <w:rPr>
          <w:b/>
          <w:color w:val="000000"/>
          <w:sz w:val="28"/>
          <w:szCs w:val="28"/>
        </w:rPr>
        <w:t>NATIONAL GARDEN CLUBS</w:t>
      </w:r>
      <w:r w:rsidR="00C95A6E">
        <w:rPr>
          <w:b/>
          <w:color w:val="000000"/>
          <w:sz w:val="28"/>
          <w:szCs w:val="28"/>
        </w:rPr>
        <w:t>,</w:t>
      </w:r>
      <w:r w:rsidRPr="006B0DAC">
        <w:rPr>
          <w:b/>
          <w:color w:val="000000"/>
          <w:sz w:val="28"/>
          <w:szCs w:val="28"/>
        </w:rPr>
        <w:t xml:space="preserve"> INC. TOP EXHIBITOR AWARDS</w:t>
      </w:r>
    </w:p>
    <w:p w14:paraId="024CD33C" w14:textId="77777777" w:rsidR="00BE1D68" w:rsidRDefault="00BE1D68" w:rsidP="006B0DAC">
      <w:pPr>
        <w:jc w:val="center"/>
        <w:rPr>
          <w:b/>
          <w:color w:val="000000"/>
          <w:sz w:val="28"/>
          <w:szCs w:val="28"/>
        </w:rPr>
      </w:pPr>
      <w:r>
        <w:rPr>
          <w:b/>
          <w:color w:val="000000"/>
          <w:sz w:val="28"/>
          <w:szCs w:val="28"/>
        </w:rPr>
        <w:t>(AWARDED BY JUDGING PANELS)</w:t>
      </w:r>
    </w:p>
    <w:p w14:paraId="58504F48" w14:textId="77777777" w:rsidR="00F51FCF" w:rsidRDefault="00F51FCF" w:rsidP="006B0DAC">
      <w:pPr>
        <w:jc w:val="center"/>
        <w:rPr>
          <w:b/>
          <w:color w:val="000000"/>
          <w:sz w:val="28"/>
          <w:szCs w:val="28"/>
        </w:rPr>
      </w:pPr>
    </w:p>
    <w:p w14:paraId="1BFE56A0" w14:textId="32D2E1C7" w:rsidR="0080104F" w:rsidRPr="00D15EB7" w:rsidRDefault="0080104F" w:rsidP="00F51FCF">
      <w:pPr>
        <w:tabs>
          <w:tab w:val="left" w:pos="450"/>
          <w:tab w:val="left" w:pos="1230"/>
          <w:tab w:val="left" w:pos="1290"/>
        </w:tabs>
        <w:ind w:left="450"/>
        <w:rPr>
          <w:color w:val="000000"/>
        </w:rPr>
      </w:pPr>
      <w:r w:rsidRPr="00D15EB7">
        <w:rPr>
          <w:b/>
          <w:bCs/>
          <w:color w:val="000000"/>
        </w:rPr>
        <w:t xml:space="preserve">AWARD OF HORTICULTURAL EXCELLENCE:  </w:t>
      </w:r>
      <w:r w:rsidRPr="00D15EB7">
        <w:rPr>
          <w:bCs/>
          <w:color w:val="000000"/>
        </w:rPr>
        <w:t xml:space="preserve">A Division Award.  </w:t>
      </w:r>
      <w:r w:rsidRPr="00D15EB7">
        <w:rPr>
          <w:color w:val="000000"/>
        </w:rPr>
        <w:t xml:space="preserve">A rosette of green, orange and blue ribbons, </w:t>
      </w:r>
      <w:r w:rsidR="0062728F" w:rsidRPr="00CC634A">
        <w:rPr>
          <w:i/>
          <w:kern w:val="28"/>
        </w:rPr>
        <w:t xml:space="preserve">HB </w:t>
      </w:r>
      <w:r w:rsidR="0062728F" w:rsidRPr="00C95A6E">
        <w:rPr>
          <w:kern w:val="28"/>
        </w:rPr>
        <w:t>2017</w:t>
      </w:r>
      <w:r w:rsidRPr="009E0222">
        <w:rPr>
          <w:color w:val="000000"/>
          <w:kern w:val="28"/>
        </w:rPr>
        <w:t>,</w:t>
      </w:r>
      <w:r w:rsidRPr="00D15EB7">
        <w:rPr>
          <w:color w:val="000000"/>
        </w:rPr>
        <w:t xml:space="preserve"> p. 4</w:t>
      </w:r>
      <w:r w:rsidR="00BE1D68">
        <w:rPr>
          <w:color w:val="000000"/>
        </w:rPr>
        <w:t>0</w:t>
      </w:r>
      <w:r w:rsidR="00C22F9F">
        <w:rPr>
          <w:color w:val="000000"/>
        </w:rPr>
        <w:t>, is offered to the highest scoring blue-ribbon winner, correctly named and entered by one individual, in the entire Horticulture Division.</w:t>
      </w:r>
      <w:r>
        <w:rPr>
          <w:color w:val="000000"/>
        </w:rPr>
        <w:t xml:space="preserve">  Eligible:  Division I.</w:t>
      </w:r>
    </w:p>
    <w:p w14:paraId="074DFDF6" w14:textId="77777777" w:rsidR="0080104F" w:rsidRPr="00D15EB7" w:rsidRDefault="0080104F" w:rsidP="0080104F">
      <w:pPr>
        <w:tabs>
          <w:tab w:val="left" w:pos="720"/>
          <w:tab w:val="left" w:pos="1230"/>
          <w:tab w:val="left" w:pos="1290"/>
        </w:tabs>
        <w:ind w:left="450"/>
        <w:rPr>
          <w:color w:val="000000"/>
        </w:rPr>
      </w:pPr>
    </w:p>
    <w:p w14:paraId="561484EE" w14:textId="2DD61394" w:rsidR="0080104F" w:rsidRPr="00D15EB7" w:rsidRDefault="0080104F" w:rsidP="0080104F">
      <w:pPr>
        <w:tabs>
          <w:tab w:val="left" w:pos="720"/>
          <w:tab w:val="left" w:pos="1230"/>
          <w:tab w:val="left" w:pos="1290"/>
        </w:tabs>
        <w:ind w:left="450"/>
        <w:rPr>
          <w:color w:val="000000"/>
        </w:rPr>
      </w:pPr>
      <w:r w:rsidRPr="00D15EB7">
        <w:rPr>
          <w:b/>
          <w:bCs/>
          <w:color w:val="000000"/>
        </w:rPr>
        <w:t xml:space="preserve">AWARD OF MERIT:  </w:t>
      </w:r>
      <w:r w:rsidRPr="00D15EB7">
        <w:rPr>
          <w:bCs/>
          <w:color w:val="000000"/>
        </w:rPr>
        <w:t xml:space="preserve">A Section Award.  </w:t>
      </w:r>
      <w:r w:rsidRPr="00D15EB7">
        <w:rPr>
          <w:color w:val="000000"/>
        </w:rPr>
        <w:t xml:space="preserve">A rosette of orange ribbons, </w:t>
      </w:r>
      <w:r w:rsidR="0062728F" w:rsidRPr="00CC634A">
        <w:rPr>
          <w:i/>
          <w:kern w:val="28"/>
        </w:rPr>
        <w:t>HB</w:t>
      </w:r>
      <w:r w:rsidR="0062728F" w:rsidRPr="00CC634A">
        <w:rPr>
          <w:kern w:val="28"/>
        </w:rPr>
        <w:t xml:space="preserve"> 2017</w:t>
      </w:r>
      <w:r w:rsidRPr="009E0222">
        <w:rPr>
          <w:i/>
          <w:color w:val="000000"/>
          <w:kern w:val="28"/>
        </w:rPr>
        <w:t>,</w:t>
      </w:r>
      <w:r w:rsidRPr="00D15EB7">
        <w:rPr>
          <w:color w:val="000000"/>
        </w:rPr>
        <w:t xml:space="preserve"> p. 4</w:t>
      </w:r>
      <w:r w:rsidR="00BE1D68">
        <w:rPr>
          <w:color w:val="000000"/>
        </w:rPr>
        <w:t>1</w:t>
      </w:r>
      <w:r w:rsidRPr="00D15EB7">
        <w:rPr>
          <w:color w:val="000000"/>
        </w:rPr>
        <w:t>,</w:t>
      </w:r>
      <w:r w:rsidRPr="00D15EB7">
        <w:rPr>
          <w:b/>
          <w:bCs/>
          <w:color w:val="000000"/>
        </w:rPr>
        <w:t xml:space="preserve"> </w:t>
      </w:r>
      <w:r w:rsidRPr="00D15EB7">
        <w:rPr>
          <w:color w:val="000000"/>
        </w:rPr>
        <w:t>may be awarded to a correctly named blue ribbon winner scoring 95 points or more in designated Sections of fresh</w:t>
      </w:r>
      <w:r w:rsidR="00BE1D68">
        <w:rPr>
          <w:color w:val="000000"/>
        </w:rPr>
        <w:t>, non-woody</w:t>
      </w:r>
      <w:r w:rsidRPr="00D15EB7">
        <w:rPr>
          <w:color w:val="000000"/>
        </w:rPr>
        <w:t xml:space="preserve"> plant material</w:t>
      </w:r>
      <w:r w:rsidR="00BE1D68">
        <w:rPr>
          <w:color w:val="000000"/>
        </w:rPr>
        <w:t>.</w:t>
      </w:r>
      <w:r w:rsidRPr="00D15EB7">
        <w:rPr>
          <w:color w:val="000000"/>
        </w:rPr>
        <w:t xml:space="preserve">  Five awards offered, one in each eligible Section</w:t>
      </w:r>
      <w:r w:rsidR="004C61FD">
        <w:rPr>
          <w:color w:val="000000"/>
        </w:rPr>
        <w:t xml:space="preserve">.  Eligible:  Sections </w:t>
      </w:r>
      <w:r w:rsidRPr="00D15EB7">
        <w:rPr>
          <w:color w:val="000000"/>
        </w:rPr>
        <w:t>A, B, C, D, and E.</w:t>
      </w:r>
    </w:p>
    <w:p w14:paraId="6C3C91FF" w14:textId="77777777" w:rsidR="0080104F" w:rsidRPr="00D15EB7" w:rsidRDefault="0080104F" w:rsidP="0080104F">
      <w:pPr>
        <w:tabs>
          <w:tab w:val="left" w:pos="720"/>
          <w:tab w:val="left" w:pos="1230"/>
          <w:tab w:val="left" w:pos="1290"/>
        </w:tabs>
        <w:ind w:left="450"/>
        <w:rPr>
          <w:color w:val="000000"/>
        </w:rPr>
      </w:pPr>
    </w:p>
    <w:p w14:paraId="6AB9E749" w14:textId="10677C59" w:rsidR="0080104F" w:rsidRPr="00D15EB7" w:rsidRDefault="0080104F" w:rsidP="0080104F">
      <w:pPr>
        <w:tabs>
          <w:tab w:val="left" w:pos="720"/>
          <w:tab w:val="left" w:pos="1230"/>
          <w:tab w:val="left" w:pos="1290"/>
        </w:tabs>
        <w:ind w:left="450"/>
        <w:rPr>
          <w:color w:val="000000"/>
        </w:rPr>
      </w:pPr>
      <w:r w:rsidRPr="00D15EB7">
        <w:rPr>
          <w:b/>
          <w:bCs/>
          <w:color w:val="000000"/>
        </w:rPr>
        <w:t xml:space="preserve">ARBOREAL AWARD:  </w:t>
      </w:r>
      <w:r w:rsidRPr="00D15EB7">
        <w:rPr>
          <w:bCs/>
          <w:color w:val="000000"/>
        </w:rPr>
        <w:t xml:space="preserve">A Section Award.  </w:t>
      </w:r>
      <w:r w:rsidRPr="00D15EB7">
        <w:rPr>
          <w:color w:val="000000"/>
        </w:rPr>
        <w:t xml:space="preserve">A rosette of green ribbons, </w:t>
      </w:r>
      <w:r w:rsidR="0062728F" w:rsidRPr="00CC634A">
        <w:rPr>
          <w:i/>
          <w:kern w:val="28"/>
        </w:rPr>
        <w:t>HB</w:t>
      </w:r>
      <w:r w:rsidR="0062728F" w:rsidRPr="00CC634A">
        <w:rPr>
          <w:kern w:val="28"/>
        </w:rPr>
        <w:t xml:space="preserve"> 2017</w:t>
      </w:r>
      <w:r w:rsidRPr="009E0222">
        <w:rPr>
          <w:i/>
          <w:color w:val="000000"/>
          <w:kern w:val="28"/>
        </w:rPr>
        <w:t>,</w:t>
      </w:r>
      <w:r w:rsidRPr="00D15EB7">
        <w:rPr>
          <w:color w:val="000000"/>
        </w:rPr>
        <w:t xml:space="preserve"> p</w:t>
      </w:r>
      <w:r>
        <w:rPr>
          <w:color w:val="000000"/>
        </w:rPr>
        <w:t>p. 4</w:t>
      </w:r>
      <w:r w:rsidR="00BE1D68">
        <w:rPr>
          <w:color w:val="000000"/>
        </w:rPr>
        <w:t>0</w:t>
      </w:r>
      <w:r>
        <w:rPr>
          <w:color w:val="000000"/>
        </w:rPr>
        <w:t>-</w:t>
      </w:r>
      <w:r w:rsidRPr="00D15EB7">
        <w:rPr>
          <w:color w:val="000000"/>
        </w:rPr>
        <w:t>4</w:t>
      </w:r>
      <w:r w:rsidR="00BE1D68">
        <w:rPr>
          <w:color w:val="000000"/>
        </w:rPr>
        <w:t>1</w:t>
      </w:r>
      <w:r w:rsidRPr="00D15EB7">
        <w:rPr>
          <w:color w:val="000000"/>
        </w:rPr>
        <w:t>,</w:t>
      </w:r>
      <w:r w:rsidRPr="00D15EB7">
        <w:rPr>
          <w:b/>
          <w:bCs/>
          <w:color w:val="000000"/>
        </w:rPr>
        <w:t xml:space="preserve"> </w:t>
      </w:r>
      <w:r w:rsidRPr="00D15EB7">
        <w:rPr>
          <w:color w:val="000000"/>
        </w:rPr>
        <w:t xml:space="preserve">may be </w:t>
      </w:r>
      <w:r w:rsidR="00254C93">
        <w:rPr>
          <w:color w:val="000000"/>
        </w:rPr>
        <w:t>offered</w:t>
      </w:r>
      <w:r w:rsidRPr="00D15EB7">
        <w:rPr>
          <w:color w:val="000000"/>
        </w:rPr>
        <w:t xml:space="preserve"> to a correctly named blue ribbon winner scoring 95 points or more in a Section of classes of </w:t>
      </w:r>
      <w:r w:rsidR="00BE1D68">
        <w:rPr>
          <w:color w:val="000000"/>
        </w:rPr>
        <w:t xml:space="preserve">cut </w:t>
      </w:r>
      <w:r w:rsidRPr="00D15EB7">
        <w:rPr>
          <w:color w:val="000000"/>
        </w:rPr>
        <w:t>specimens of tree or shrub branches.  Two awards offered, one in each eligible Section.  Eligible:  Sections F and G.</w:t>
      </w:r>
    </w:p>
    <w:p w14:paraId="78EABAE6" w14:textId="77777777" w:rsidR="0080104F" w:rsidRPr="00D15EB7" w:rsidRDefault="0080104F" w:rsidP="0080104F">
      <w:pPr>
        <w:tabs>
          <w:tab w:val="left" w:pos="720"/>
          <w:tab w:val="left" w:pos="1230"/>
          <w:tab w:val="left" w:pos="1290"/>
        </w:tabs>
        <w:ind w:left="450"/>
        <w:rPr>
          <w:color w:val="000000"/>
        </w:rPr>
      </w:pPr>
    </w:p>
    <w:p w14:paraId="60111286" w14:textId="3EA0975A" w:rsidR="005A7FF7" w:rsidRPr="005A7FF7" w:rsidRDefault="0080104F" w:rsidP="00BE1D68">
      <w:pPr>
        <w:tabs>
          <w:tab w:val="left" w:pos="720"/>
          <w:tab w:val="left" w:pos="1230"/>
          <w:tab w:val="left" w:pos="1290"/>
        </w:tabs>
        <w:ind w:left="450"/>
        <w:rPr>
          <w:color w:val="000000"/>
          <w:sz w:val="28"/>
          <w:szCs w:val="28"/>
        </w:rPr>
      </w:pPr>
      <w:r w:rsidRPr="00D15EB7">
        <w:rPr>
          <w:b/>
          <w:color w:val="000000"/>
        </w:rPr>
        <w:t xml:space="preserve">GROWER’S CHOICE AWARD: </w:t>
      </w:r>
      <w:r w:rsidRPr="00D15EB7">
        <w:rPr>
          <w:color w:val="000000"/>
        </w:rPr>
        <w:t xml:space="preserve"> A Section Award.  A rosette of dark green ribbons, </w:t>
      </w:r>
      <w:r w:rsidR="0062728F" w:rsidRPr="00CC634A">
        <w:rPr>
          <w:i/>
        </w:rPr>
        <w:t xml:space="preserve">HB </w:t>
      </w:r>
      <w:r w:rsidR="0062728F" w:rsidRPr="00CC634A">
        <w:t>2017</w:t>
      </w:r>
      <w:r>
        <w:rPr>
          <w:i/>
          <w:color w:val="000000"/>
        </w:rPr>
        <w:t xml:space="preserve">, </w:t>
      </w:r>
      <w:r w:rsidRPr="00D15EB7">
        <w:rPr>
          <w:color w:val="000000"/>
        </w:rPr>
        <w:t>p. 4</w:t>
      </w:r>
      <w:r w:rsidR="00BE1D68">
        <w:rPr>
          <w:color w:val="000000"/>
        </w:rPr>
        <w:t>1</w:t>
      </w:r>
      <w:r>
        <w:rPr>
          <w:color w:val="000000"/>
        </w:rPr>
        <w:t xml:space="preserve">, </w:t>
      </w:r>
      <w:r w:rsidR="00C637FF">
        <w:rPr>
          <w:color w:val="000000"/>
        </w:rPr>
        <w:t>is offered to the highest scoring b</w:t>
      </w:r>
      <w:r w:rsidRPr="00D15EB7">
        <w:rPr>
          <w:color w:val="000000"/>
        </w:rPr>
        <w:t xml:space="preserve">lue </w:t>
      </w:r>
      <w:r w:rsidR="00C637FF">
        <w:rPr>
          <w:color w:val="000000"/>
        </w:rPr>
        <w:t>r</w:t>
      </w:r>
      <w:r w:rsidRPr="00D15EB7">
        <w:rPr>
          <w:color w:val="000000"/>
        </w:rPr>
        <w:t>ibbon winner</w:t>
      </w:r>
      <w:r w:rsidR="00C637FF">
        <w:rPr>
          <w:color w:val="000000"/>
        </w:rPr>
        <w:t xml:space="preserve">, correctly named and entered by one </w:t>
      </w:r>
      <w:r w:rsidR="00C637FF">
        <w:rPr>
          <w:color w:val="000000"/>
        </w:rPr>
        <w:lastRenderedPageBreak/>
        <w:t>individual, in a Section of all container-grown plants</w:t>
      </w:r>
      <w:r w:rsidR="00BE1D68">
        <w:rPr>
          <w:color w:val="000000"/>
        </w:rPr>
        <w:t xml:space="preserve"> (single, multiple, and self-multiple</w:t>
      </w:r>
      <w:r w:rsidR="00254C93">
        <w:rPr>
          <w:color w:val="000000"/>
        </w:rPr>
        <w:t>s</w:t>
      </w:r>
      <w:r w:rsidR="00BE1D68">
        <w:rPr>
          <w:color w:val="000000"/>
        </w:rPr>
        <w:t>)</w:t>
      </w:r>
      <w:r w:rsidRPr="00D15EB7">
        <w:rPr>
          <w:color w:val="000000"/>
        </w:rPr>
        <w:t>.  Two awards offered.  Eligible:  Sections H and I.</w:t>
      </w:r>
      <w:r>
        <w:rPr>
          <w:color w:val="000000"/>
        </w:rPr>
        <w:t xml:space="preserve">  </w:t>
      </w:r>
    </w:p>
    <w:p w14:paraId="0A007A05" w14:textId="77777777" w:rsidR="006B0DAC" w:rsidRDefault="006B0DAC" w:rsidP="00F51FCF">
      <w:pPr>
        <w:ind w:left="450"/>
        <w:rPr>
          <w:color w:val="000000"/>
          <w:sz w:val="28"/>
          <w:szCs w:val="28"/>
        </w:rPr>
      </w:pPr>
    </w:p>
    <w:p w14:paraId="422A1CE4" w14:textId="0C367F6B" w:rsidR="00C04A8E" w:rsidRDefault="009206B4" w:rsidP="009206B4">
      <w:pPr>
        <w:tabs>
          <w:tab w:val="left" w:pos="720"/>
          <w:tab w:val="left" w:pos="1230"/>
          <w:tab w:val="left" w:pos="1290"/>
        </w:tabs>
        <w:ind w:left="450"/>
        <w:rPr>
          <w:color w:val="000000"/>
        </w:rPr>
      </w:pPr>
      <w:r>
        <w:rPr>
          <w:b/>
          <w:color w:val="000000"/>
        </w:rPr>
        <w:t xml:space="preserve">AWARD OF DESIGN EXCELLENCE:  </w:t>
      </w:r>
      <w:r>
        <w:rPr>
          <w:color w:val="000000"/>
        </w:rPr>
        <w:t xml:space="preserve">A Division Award.  A rosette of gold ribbons, </w:t>
      </w:r>
      <w:r w:rsidR="00CB2EE6" w:rsidRPr="00CC634A">
        <w:rPr>
          <w:i/>
        </w:rPr>
        <w:t>HB</w:t>
      </w:r>
      <w:r w:rsidR="00CB2EE6" w:rsidRPr="00CC634A">
        <w:t xml:space="preserve"> 2017</w:t>
      </w:r>
      <w:r>
        <w:rPr>
          <w:i/>
          <w:color w:val="000000"/>
        </w:rPr>
        <w:t xml:space="preserve">, </w:t>
      </w:r>
      <w:r w:rsidRPr="00573E6C">
        <w:rPr>
          <w:color w:val="000000"/>
        </w:rPr>
        <w:t>p. 42</w:t>
      </w:r>
      <w:r>
        <w:rPr>
          <w:color w:val="000000"/>
        </w:rPr>
        <w:t xml:space="preserve">, </w:t>
      </w:r>
      <w:r w:rsidR="00C22F9F">
        <w:rPr>
          <w:color w:val="000000"/>
        </w:rPr>
        <w:t>is offered to the highest scoring blue-ribbon winner, entered by one individual, in the entire Design Division</w:t>
      </w:r>
      <w:r>
        <w:rPr>
          <w:color w:val="000000"/>
        </w:rPr>
        <w:t>.  Eligible:  Division II.</w:t>
      </w:r>
    </w:p>
    <w:p w14:paraId="4CF0A024" w14:textId="77777777" w:rsidR="00BE39EB" w:rsidRDefault="00BE39EB" w:rsidP="009206B4">
      <w:pPr>
        <w:tabs>
          <w:tab w:val="left" w:pos="720"/>
          <w:tab w:val="left" w:pos="1230"/>
          <w:tab w:val="left" w:pos="1290"/>
        </w:tabs>
        <w:ind w:left="450"/>
        <w:rPr>
          <w:color w:val="000000"/>
        </w:rPr>
      </w:pPr>
    </w:p>
    <w:p w14:paraId="63D8E05D" w14:textId="69B5957B" w:rsidR="00BE39EB" w:rsidRDefault="00BE39EB" w:rsidP="009206B4">
      <w:pPr>
        <w:tabs>
          <w:tab w:val="left" w:pos="720"/>
          <w:tab w:val="left" w:pos="1230"/>
          <w:tab w:val="left" w:pos="1290"/>
        </w:tabs>
        <w:ind w:left="450"/>
        <w:rPr>
          <w:color w:val="000000"/>
        </w:rPr>
      </w:pPr>
      <w:r>
        <w:rPr>
          <w:b/>
          <w:color w:val="000000"/>
        </w:rPr>
        <w:t>DESIGNER’S CHOICE AWARD</w:t>
      </w:r>
      <w:r>
        <w:rPr>
          <w:color w:val="000000"/>
        </w:rPr>
        <w:t xml:space="preserve">:  A Section Award.  A rosette of purple ribbons, </w:t>
      </w:r>
      <w:r w:rsidRPr="00CC634A">
        <w:rPr>
          <w:i/>
        </w:rPr>
        <w:t xml:space="preserve">HB </w:t>
      </w:r>
      <w:r w:rsidRPr="00CC634A">
        <w:t>2017</w:t>
      </w:r>
      <w:r w:rsidRPr="00275B24">
        <w:rPr>
          <w:i/>
          <w:color w:val="000000"/>
        </w:rPr>
        <w:t>,</w:t>
      </w:r>
      <w:r>
        <w:rPr>
          <w:color w:val="000000"/>
        </w:rPr>
        <w:t xml:space="preserve"> p. 42, may be offered to the highest scoring blue ribbon winner, entered by one individual, in a section in which plant material may be dried, treated dried and/or fresh.   One award offered.  Eligible:  Section </w:t>
      </w:r>
      <w:r w:rsidR="0007681A">
        <w:rPr>
          <w:color w:val="000000"/>
        </w:rPr>
        <w:t>L</w:t>
      </w:r>
      <w:r>
        <w:rPr>
          <w:color w:val="000000"/>
        </w:rPr>
        <w:t xml:space="preserve">.  </w:t>
      </w:r>
    </w:p>
    <w:p w14:paraId="56F1669F" w14:textId="77777777" w:rsidR="0007681A" w:rsidRDefault="0007681A" w:rsidP="009206B4">
      <w:pPr>
        <w:tabs>
          <w:tab w:val="left" w:pos="720"/>
          <w:tab w:val="left" w:pos="1230"/>
          <w:tab w:val="left" w:pos="1290"/>
        </w:tabs>
        <w:ind w:left="450"/>
        <w:rPr>
          <w:color w:val="000000"/>
        </w:rPr>
      </w:pPr>
    </w:p>
    <w:p w14:paraId="26EE5B96" w14:textId="1D2BE490" w:rsidR="00BE39EB" w:rsidRPr="00BE39EB" w:rsidRDefault="00BE39EB" w:rsidP="00BE39EB">
      <w:pPr>
        <w:tabs>
          <w:tab w:val="left" w:pos="720"/>
          <w:tab w:val="left" w:pos="1230"/>
          <w:tab w:val="left" w:pos="1290"/>
        </w:tabs>
        <w:ind w:left="450"/>
        <w:rPr>
          <w:b/>
          <w:bCs/>
          <w:color w:val="000000"/>
        </w:rPr>
      </w:pPr>
      <w:r>
        <w:rPr>
          <w:b/>
          <w:color w:val="000000"/>
        </w:rPr>
        <w:t xml:space="preserve">PETITE AWARD:  </w:t>
      </w:r>
      <w:r>
        <w:rPr>
          <w:color w:val="000000"/>
        </w:rPr>
        <w:t xml:space="preserve">A Section Award.  A small rosette of blue and white ribbons, </w:t>
      </w:r>
      <w:r w:rsidRPr="00CC634A">
        <w:rPr>
          <w:i/>
        </w:rPr>
        <w:t xml:space="preserve">HB </w:t>
      </w:r>
      <w:r w:rsidRPr="00CC634A">
        <w:t>2017</w:t>
      </w:r>
      <w:r>
        <w:rPr>
          <w:color w:val="000000"/>
        </w:rPr>
        <w:t xml:space="preserve">, p.43, may be offered to the highest-scoring blue-ribbon winner, entered by one individual, in a designated section of petite designs.  Plant material may be dried, treated dried and/or fresh.  Eligible: </w:t>
      </w:r>
      <w:r w:rsidR="008934D1">
        <w:rPr>
          <w:color w:val="000000"/>
        </w:rPr>
        <w:t xml:space="preserve">  </w:t>
      </w:r>
      <w:r>
        <w:rPr>
          <w:color w:val="000000"/>
        </w:rPr>
        <w:t xml:space="preserve"> Section J. </w:t>
      </w:r>
    </w:p>
    <w:p w14:paraId="213C5E03" w14:textId="77777777" w:rsidR="00BE39EB" w:rsidRDefault="00BE39EB" w:rsidP="00BE39EB">
      <w:pPr>
        <w:tabs>
          <w:tab w:val="left" w:pos="720"/>
          <w:tab w:val="left" w:pos="1230"/>
          <w:tab w:val="left" w:pos="1290"/>
        </w:tabs>
        <w:ind w:left="450"/>
        <w:rPr>
          <w:color w:val="000000"/>
        </w:rPr>
      </w:pPr>
    </w:p>
    <w:p w14:paraId="0D3BDCA5" w14:textId="1F37C053" w:rsidR="00E85387" w:rsidRDefault="00E85387" w:rsidP="00E85387">
      <w:pPr>
        <w:tabs>
          <w:tab w:val="left" w:pos="720"/>
          <w:tab w:val="left" w:pos="1230"/>
          <w:tab w:val="left" w:pos="1290"/>
        </w:tabs>
        <w:ind w:left="450"/>
        <w:rPr>
          <w:b/>
          <w:bCs/>
          <w:color w:val="000000"/>
        </w:rPr>
      </w:pPr>
      <w:r>
        <w:rPr>
          <w:b/>
          <w:color w:val="000000"/>
        </w:rPr>
        <w:t xml:space="preserve">TABLE ARTISTRY AWARD: </w:t>
      </w:r>
      <w:r>
        <w:rPr>
          <w:color w:val="000000"/>
        </w:rPr>
        <w:t xml:space="preserve"> A Section Award.  A rosette of burgundy ribbons, </w:t>
      </w:r>
      <w:r w:rsidRPr="00CC634A">
        <w:rPr>
          <w:i/>
        </w:rPr>
        <w:t xml:space="preserve">HB </w:t>
      </w:r>
      <w:r w:rsidRPr="00CC634A">
        <w:t>2017</w:t>
      </w:r>
      <w:r w:rsidRPr="00275B24">
        <w:rPr>
          <w:i/>
          <w:color w:val="000000"/>
        </w:rPr>
        <w:t>,</w:t>
      </w:r>
      <w:r>
        <w:rPr>
          <w:color w:val="000000"/>
        </w:rPr>
        <w:t xml:space="preserve"> p. 43, may be offered to the highest scoring blue ribbon winner, entered by one individual, in a section in which plant material may be dried, treated dried and/or fresh.   One award offered.  Eligible:  Section </w:t>
      </w:r>
      <w:r w:rsidR="008934D1">
        <w:rPr>
          <w:color w:val="000000"/>
        </w:rPr>
        <w:t>K.</w:t>
      </w:r>
    </w:p>
    <w:p w14:paraId="3985379B" w14:textId="77777777" w:rsidR="008934D1" w:rsidRDefault="008934D1" w:rsidP="00E85387">
      <w:pPr>
        <w:tabs>
          <w:tab w:val="left" w:pos="720"/>
          <w:tab w:val="left" w:pos="1230"/>
          <w:tab w:val="left" w:pos="1290"/>
        </w:tabs>
        <w:ind w:left="450"/>
        <w:rPr>
          <w:b/>
          <w:bCs/>
          <w:color w:val="000000"/>
        </w:rPr>
      </w:pPr>
    </w:p>
    <w:p w14:paraId="002CF3C3" w14:textId="4379406C" w:rsidR="008934D1" w:rsidRPr="00BE39EB" w:rsidRDefault="008934D1" w:rsidP="00E85387">
      <w:pPr>
        <w:tabs>
          <w:tab w:val="left" w:pos="720"/>
          <w:tab w:val="left" w:pos="1230"/>
          <w:tab w:val="left" w:pos="1290"/>
        </w:tabs>
        <w:ind w:left="450"/>
        <w:rPr>
          <w:b/>
          <w:bCs/>
          <w:color w:val="000000"/>
        </w:rPr>
      </w:pPr>
      <w:r>
        <w:rPr>
          <w:b/>
          <w:color w:val="000000"/>
        </w:rPr>
        <w:t>DESIGNER’S CHOICE AWARD</w:t>
      </w:r>
      <w:r>
        <w:rPr>
          <w:color w:val="000000"/>
        </w:rPr>
        <w:t xml:space="preserve">:  A Section Award.  A rosette of purple ribbons, </w:t>
      </w:r>
      <w:r w:rsidRPr="00CC634A">
        <w:rPr>
          <w:i/>
        </w:rPr>
        <w:t xml:space="preserve">HB </w:t>
      </w:r>
      <w:r w:rsidRPr="00CC634A">
        <w:t>2017</w:t>
      </w:r>
      <w:r w:rsidRPr="00275B24">
        <w:rPr>
          <w:i/>
          <w:color w:val="000000"/>
        </w:rPr>
        <w:t>,</w:t>
      </w:r>
      <w:r>
        <w:rPr>
          <w:color w:val="000000"/>
        </w:rPr>
        <w:t xml:space="preserve"> p. 42, may be offered to the highest scoring blue ribbon winner, entered by one individual, in a section in which plant material may be dried, treated dried and/or fresh.   One award offered.  Eligible:  Section L. </w:t>
      </w:r>
    </w:p>
    <w:p w14:paraId="4AE509A9" w14:textId="77777777" w:rsidR="009206B4" w:rsidRPr="00BE39EB" w:rsidRDefault="009206B4" w:rsidP="009206B4">
      <w:pPr>
        <w:tabs>
          <w:tab w:val="left" w:pos="720"/>
          <w:tab w:val="left" w:pos="1230"/>
          <w:tab w:val="left" w:pos="1290"/>
        </w:tabs>
        <w:ind w:left="450"/>
        <w:rPr>
          <w:b/>
          <w:bCs/>
          <w:color w:val="000000"/>
        </w:rPr>
      </w:pPr>
    </w:p>
    <w:p w14:paraId="4CEA4117" w14:textId="3F457D69" w:rsidR="004C61FD" w:rsidRDefault="009206B4" w:rsidP="009206B4">
      <w:pPr>
        <w:tabs>
          <w:tab w:val="left" w:pos="720"/>
          <w:tab w:val="left" w:pos="1230"/>
          <w:tab w:val="left" w:pos="1290"/>
        </w:tabs>
        <w:ind w:left="432" w:hanging="720"/>
        <w:rPr>
          <w:color w:val="000000"/>
        </w:rPr>
      </w:pPr>
      <w:r w:rsidRPr="00D15EB7">
        <w:rPr>
          <w:b/>
          <w:bCs/>
          <w:color w:val="000000"/>
        </w:rPr>
        <w:tab/>
      </w:r>
      <w:r w:rsidR="00D7517C">
        <w:rPr>
          <w:b/>
          <w:bCs/>
          <w:color w:val="000000"/>
        </w:rPr>
        <w:t xml:space="preserve">BOTANICAL ARTS PHOTOGRAPHY AWARD: </w:t>
      </w:r>
      <w:r w:rsidRPr="00D15EB7">
        <w:rPr>
          <w:b/>
          <w:bCs/>
          <w:color w:val="000000"/>
        </w:rPr>
        <w:t xml:space="preserve">  </w:t>
      </w:r>
      <w:r w:rsidRPr="00D15EB7">
        <w:rPr>
          <w:bCs/>
          <w:color w:val="000000"/>
        </w:rPr>
        <w:t xml:space="preserve">A </w:t>
      </w:r>
      <w:r w:rsidR="00D7517C">
        <w:rPr>
          <w:bCs/>
          <w:color w:val="000000"/>
        </w:rPr>
        <w:t>Section</w:t>
      </w:r>
      <w:r w:rsidRPr="00D15EB7">
        <w:rPr>
          <w:bCs/>
          <w:color w:val="000000"/>
        </w:rPr>
        <w:t xml:space="preserve"> Award.</w:t>
      </w:r>
      <w:r w:rsidRPr="00D15EB7">
        <w:rPr>
          <w:b/>
          <w:bCs/>
          <w:color w:val="000000"/>
        </w:rPr>
        <w:t xml:space="preserve">  </w:t>
      </w:r>
      <w:r w:rsidRPr="00D15EB7">
        <w:rPr>
          <w:color w:val="000000"/>
        </w:rPr>
        <w:t xml:space="preserve">A rosette of </w:t>
      </w:r>
      <w:r w:rsidR="00D7517C">
        <w:rPr>
          <w:color w:val="000000"/>
        </w:rPr>
        <w:t xml:space="preserve">black </w:t>
      </w:r>
      <w:r w:rsidRPr="00D15EB7">
        <w:rPr>
          <w:color w:val="000000"/>
        </w:rPr>
        <w:t xml:space="preserve">and white ribbons, </w:t>
      </w:r>
      <w:r w:rsidR="00CB2EE6" w:rsidRPr="00CC634A">
        <w:rPr>
          <w:i/>
          <w:kern w:val="28"/>
        </w:rPr>
        <w:t xml:space="preserve">HB </w:t>
      </w:r>
      <w:r w:rsidR="00CB2EE6" w:rsidRPr="00CC634A">
        <w:rPr>
          <w:kern w:val="28"/>
        </w:rPr>
        <w:t>2017</w:t>
      </w:r>
      <w:r>
        <w:rPr>
          <w:i/>
          <w:color w:val="000000"/>
          <w:kern w:val="28"/>
        </w:rPr>
        <w:t xml:space="preserve">, </w:t>
      </w:r>
      <w:r>
        <w:rPr>
          <w:color w:val="000000"/>
          <w:kern w:val="28"/>
        </w:rPr>
        <w:t>p</w:t>
      </w:r>
      <w:r w:rsidRPr="00D15EB7">
        <w:rPr>
          <w:color w:val="000000"/>
        </w:rPr>
        <w:t xml:space="preserve">p. </w:t>
      </w:r>
      <w:r w:rsidR="00D7517C">
        <w:rPr>
          <w:color w:val="000000"/>
        </w:rPr>
        <w:t>45</w:t>
      </w:r>
      <w:r w:rsidRPr="00D15EB7">
        <w:rPr>
          <w:color w:val="000000"/>
        </w:rPr>
        <w:t>,</w:t>
      </w:r>
      <w:r w:rsidRPr="00D15EB7">
        <w:rPr>
          <w:b/>
          <w:bCs/>
          <w:color w:val="000000"/>
        </w:rPr>
        <w:t xml:space="preserve"> </w:t>
      </w:r>
      <w:r w:rsidR="00E53424">
        <w:rPr>
          <w:color w:val="000000"/>
        </w:rPr>
        <w:t xml:space="preserve">is offered to the highest-scoring blue-ribbon winner in the </w:t>
      </w:r>
      <w:r w:rsidR="00D7517C">
        <w:rPr>
          <w:color w:val="000000"/>
        </w:rPr>
        <w:t xml:space="preserve">Botanical Arts Photography Section.  The exhibit must be the work of one individual and the photographs must relate to </w:t>
      </w:r>
      <w:r w:rsidR="006B0DAC">
        <w:rPr>
          <w:color w:val="000000"/>
        </w:rPr>
        <w:t>NGC goals and objective</w:t>
      </w:r>
      <w:r w:rsidR="00D7517C">
        <w:rPr>
          <w:color w:val="000000"/>
        </w:rPr>
        <w:t>s.</w:t>
      </w:r>
      <w:r w:rsidR="006B0DAC">
        <w:rPr>
          <w:color w:val="000000"/>
        </w:rPr>
        <w:t xml:space="preserve">  </w:t>
      </w:r>
      <w:r w:rsidRPr="00D15EB7">
        <w:rPr>
          <w:color w:val="000000"/>
        </w:rPr>
        <w:t xml:space="preserve">Eligible: Section </w:t>
      </w:r>
      <w:r w:rsidR="008934D1">
        <w:rPr>
          <w:color w:val="000000"/>
        </w:rPr>
        <w:t>N.</w:t>
      </w:r>
    </w:p>
    <w:p w14:paraId="30396B10" w14:textId="2731DF05" w:rsidR="002D0A4B" w:rsidRDefault="002D0A4B" w:rsidP="009206B4">
      <w:pPr>
        <w:tabs>
          <w:tab w:val="left" w:pos="720"/>
          <w:tab w:val="left" w:pos="1230"/>
          <w:tab w:val="left" w:pos="1290"/>
        </w:tabs>
        <w:ind w:left="432" w:hanging="720"/>
        <w:rPr>
          <w:color w:val="000000"/>
        </w:rPr>
      </w:pPr>
    </w:p>
    <w:p w14:paraId="1B35EC83" w14:textId="2762FD87" w:rsidR="009206B4" w:rsidRDefault="009206B4" w:rsidP="009206B4">
      <w:pPr>
        <w:tabs>
          <w:tab w:val="left" w:pos="720"/>
          <w:tab w:val="left" w:pos="1230"/>
          <w:tab w:val="left" w:pos="1290"/>
        </w:tabs>
        <w:ind w:left="432" w:hanging="720"/>
        <w:rPr>
          <w:color w:val="000000"/>
        </w:rPr>
      </w:pPr>
    </w:p>
    <w:p w14:paraId="7EBF27EA" w14:textId="46344DE1" w:rsidR="00E55CFA" w:rsidRPr="00517238" w:rsidRDefault="00E55CFA" w:rsidP="00E55CFA">
      <w:pPr>
        <w:tabs>
          <w:tab w:val="left" w:pos="720"/>
          <w:tab w:val="left" w:pos="1230"/>
          <w:tab w:val="left" w:pos="1290"/>
        </w:tabs>
        <w:ind w:left="432" w:hanging="720"/>
        <w:jc w:val="center"/>
        <w:rPr>
          <w:b/>
          <w:color w:val="000000"/>
          <w:sz w:val="28"/>
          <w:szCs w:val="28"/>
        </w:rPr>
      </w:pPr>
      <w:r w:rsidRPr="00517238">
        <w:rPr>
          <w:b/>
          <w:color w:val="000000"/>
          <w:sz w:val="28"/>
          <w:szCs w:val="28"/>
        </w:rPr>
        <w:t>SPECIAL AWARDS</w:t>
      </w:r>
    </w:p>
    <w:p w14:paraId="066B4368" w14:textId="77777777" w:rsidR="00E55CFA" w:rsidRPr="00E55CFA" w:rsidRDefault="00E55CFA" w:rsidP="00E55CFA">
      <w:pPr>
        <w:tabs>
          <w:tab w:val="left" w:pos="720"/>
          <w:tab w:val="left" w:pos="1230"/>
          <w:tab w:val="left" w:pos="1290"/>
        </w:tabs>
        <w:ind w:left="432" w:hanging="720"/>
        <w:jc w:val="center"/>
        <w:rPr>
          <w:color w:val="000000"/>
          <w:sz w:val="28"/>
          <w:szCs w:val="28"/>
        </w:rPr>
      </w:pPr>
      <w:r w:rsidRPr="00E55CFA">
        <w:rPr>
          <w:color w:val="000000"/>
          <w:sz w:val="28"/>
          <w:szCs w:val="28"/>
        </w:rPr>
        <w:t>(</w:t>
      </w:r>
      <w:r w:rsidR="00CD4EF7">
        <w:rPr>
          <w:color w:val="000000"/>
          <w:sz w:val="28"/>
          <w:szCs w:val="28"/>
        </w:rPr>
        <w:t>A</w:t>
      </w:r>
      <w:r w:rsidRPr="00E55CFA">
        <w:rPr>
          <w:color w:val="000000"/>
          <w:sz w:val="28"/>
          <w:szCs w:val="28"/>
        </w:rPr>
        <w:t>warded by Show Committee)</w:t>
      </w:r>
    </w:p>
    <w:p w14:paraId="5C05A8F3" w14:textId="77777777" w:rsidR="00D80936" w:rsidRPr="00D15EB7" w:rsidRDefault="00D80936" w:rsidP="00D80936">
      <w:pPr>
        <w:tabs>
          <w:tab w:val="left" w:pos="720"/>
          <w:tab w:val="left" w:pos="1230"/>
          <w:tab w:val="left" w:pos="1290"/>
        </w:tabs>
        <w:ind w:left="432" w:hanging="720"/>
        <w:rPr>
          <w:color w:val="000000"/>
        </w:rPr>
      </w:pPr>
    </w:p>
    <w:p w14:paraId="602F46A5" w14:textId="127F6BEA" w:rsidR="00D80936" w:rsidRDefault="00D80936" w:rsidP="00D80936">
      <w:pPr>
        <w:tabs>
          <w:tab w:val="left" w:pos="720"/>
          <w:tab w:val="left" w:pos="1230"/>
          <w:tab w:val="left" w:pos="1290"/>
        </w:tabs>
        <w:ind w:left="432" w:hanging="720"/>
        <w:rPr>
          <w:color w:val="000000"/>
        </w:rPr>
      </w:pPr>
      <w:r w:rsidRPr="00D15EB7">
        <w:rPr>
          <w:b/>
          <w:bCs/>
          <w:color w:val="000000"/>
        </w:rPr>
        <w:tab/>
        <w:t>SWEEPSTAKES AWARD</w:t>
      </w:r>
      <w:r w:rsidR="005421E3" w:rsidRPr="00D15EB7">
        <w:rPr>
          <w:b/>
          <w:bCs/>
          <w:color w:val="000000"/>
        </w:rPr>
        <w:t>:</w:t>
      </w:r>
      <w:r w:rsidRPr="00D15EB7">
        <w:rPr>
          <w:b/>
          <w:bCs/>
          <w:color w:val="000000"/>
        </w:rPr>
        <w:t xml:space="preserve"> </w:t>
      </w:r>
      <w:r w:rsidRPr="00D15EB7">
        <w:rPr>
          <w:bCs/>
          <w:color w:val="000000"/>
        </w:rPr>
        <w:t>A rosette of green and white ribbons</w:t>
      </w:r>
      <w:r w:rsidR="00501F05">
        <w:rPr>
          <w:bCs/>
          <w:color w:val="000000"/>
        </w:rPr>
        <w:t xml:space="preserve">, </w:t>
      </w:r>
      <w:r w:rsidR="00CB2EE6" w:rsidRPr="00CC634A">
        <w:rPr>
          <w:bCs/>
          <w:i/>
        </w:rPr>
        <w:t xml:space="preserve">HB </w:t>
      </w:r>
      <w:r w:rsidR="00CB2EE6" w:rsidRPr="00CC634A">
        <w:rPr>
          <w:bCs/>
        </w:rPr>
        <w:t>2017</w:t>
      </w:r>
      <w:r w:rsidR="00835B49">
        <w:rPr>
          <w:bCs/>
          <w:color w:val="000000"/>
        </w:rPr>
        <w:t xml:space="preserve">, </w:t>
      </w:r>
      <w:r w:rsidR="00501F05">
        <w:rPr>
          <w:bCs/>
          <w:color w:val="000000"/>
        </w:rPr>
        <w:t xml:space="preserve">p. </w:t>
      </w:r>
      <w:r w:rsidR="006228BE">
        <w:rPr>
          <w:bCs/>
          <w:color w:val="000000"/>
        </w:rPr>
        <w:t>46</w:t>
      </w:r>
      <w:r w:rsidR="00620539">
        <w:rPr>
          <w:bCs/>
          <w:color w:val="000000"/>
        </w:rPr>
        <w:t xml:space="preserve">. </w:t>
      </w:r>
      <w:r w:rsidRPr="00D15EB7">
        <w:rPr>
          <w:color w:val="000000"/>
        </w:rPr>
        <w:t xml:space="preserve"> One may be awarded in the Horticulture Division and one in the Design Division to the exhibitor winning the most blue ribbons in the Division.  In the event of a tie, red ribbons, then yellow ribbons and then Top Award ribbons will be counted.  Only St. Mary’s County Garden Club members are eligible.</w:t>
      </w:r>
    </w:p>
    <w:p w14:paraId="10B61604" w14:textId="77777777" w:rsidR="00BE5E0D" w:rsidRDefault="00BE5E0D" w:rsidP="00D80936">
      <w:pPr>
        <w:tabs>
          <w:tab w:val="left" w:pos="720"/>
          <w:tab w:val="left" w:pos="1230"/>
          <w:tab w:val="left" w:pos="1290"/>
        </w:tabs>
        <w:ind w:left="432" w:hanging="720"/>
        <w:rPr>
          <w:color w:val="000000"/>
        </w:rPr>
      </w:pPr>
    </w:p>
    <w:p w14:paraId="34774469" w14:textId="5F612372" w:rsidR="00D80936" w:rsidRDefault="00BE5E0D" w:rsidP="00D80936">
      <w:pPr>
        <w:tabs>
          <w:tab w:val="left" w:pos="720"/>
          <w:tab w:val="left" w:pos="1230"/>
          <w:tab w:val="left" w:pos="1290"/>
        </w:tabs>
        <w:ind w:left="432" w:hanging="720"/>
        <w:rPr>
          <w:color w:val="000000"/>
        </w:rPr>
      </w:pPr>
      <w:r>
        <w:rPr>
          <w:color w:val="000000"/>
        </w:rPr>
        <w:tab/>
      </w:r>
      <w:r w:rsidRPr="00BE5E0D">
        <w:rPr>
          <w:b/>
          <w:color w:val="000000"/>
        </w:rPr>
        <w:t>SPECIAL AWARD</w:t>
      </w:r>
      <w:r>
        <w:rPr>
          <w:color w:val="000000"/>
        </w:rPr>
        <w:t xml:space="preserve">:  A rosette of three yellow ribbons, </w:t>
      </w:r>
      <w:r w:rsidR="00CB2EE6" w:rsidRPr="00CC634A">
        <w:rPr>
          <w:i/>
        </w:rPr>
        <w:t xml:space="preserve">HB </w:t>
      </w:r>
      <w:r w:rsidR="00CB2EE6" w:rsidRPr="00CC634A">
        <w:t>2017</w:t>
      </w:r>
      <w:r w:rsidR="00835B49">
        <w:rPr>
          <w:color w:val="000000"/>
        </w:rPr>
        <w:t xml:space="preserve">, </w:t>
      </w:r>
      <w:r>
        <w:rPr>
          <w:color w:val="000000"/>
        </w:rPr>
        <w:t xml:space="preserve">p. </w:t>
      </w:r>
      <w:r w:rsidR="006228BE">
        <w:rPr>
          <w:color w:val="000000"/>
        </w:rPr>
        <w:t>46</w:t>
      </w:r>
      <w:r>
        <w:rPr>
          <w:color w:val="000000"/>
        </w:rPr>
        <w:t>.  Special Awards are being considered; presented in recognition of individual effort or contribution to the success of the Standard Flower Show.  Award winners will be determined by the Show Committee</w:t>
      </w:r>
      <w:r w:rsidR="00186205">
        <w:rPr>
          <w:color w:val="000000"/>
        </w:rPr>
        <w:t>.</w:t>
      </w:r>
    </w:p>
    <w:p w14:paraId="5E884962" w14:textId="77777777" w:rsidR="00BE5E0D" w:rsidRPr="00D15EB7" w:rsidRDefault="00BE5E0D" w:rsidP="00D80936">
      <w:pPr>
        <w:tabs>
          <w:tab w:val="left" w:pos="720"/>
          <w:tab w:val="left" w:pos="1230"/>
          <w:tab w:val="left" w:pos="1290"/>
        </w:tabs>
        <w:ind w:left="432" w:hanging="720"/>
        <w:rPr>
          <w:color w:val="000000"/>
        </w:rPr>
      </w:pPr>
    </w:p>
    <w:p w14:paraId="2D741B41" w14:textId="6BE181BA" w:rsidR="00D80936" w:rsidRPr="00D15EB7" w:rsidRDefault="00D80936" w:rsidP="00D80936">
      <w:pPr>
        <w:tabs>
          <w:tab w:val="left" w:pos="720"/>
          <w:tab w:val="left" w:pos="1230"/>
          <w:tab w:val="left" w:pos="1290"/>
        </w:tabs>
        <w:ind w:left="432" w:hanging="720"/>
        <w:rPr>
          <w:bCs/>
          <w:color w:val="000000"/>
        </w:rPr>
      </w:pPr>
      <w:r w:rsidRPr="00D15EB7">
        <w:rPr>
          <w:b/>
          <w:bCs/>
          <w:color w:val="000000"/>
        </w:rPr>
        <w:lastRenderedPageBreak/>
        <w:tab/>
        <w:t>PEOPLE’S CHOICE AWARD</w:t>
      </w:r>
      <w:r w:rsidR="005421E3" w:rsidRPr="00D15EB7">
        <w:rPr>
          <w:b/>
          <w:bCs/>
          <w:color w:val="000000"/>
        </w:rPr>
        <w:t xml:space="preserve">: </w:t>
      </w:r>
      <w:r w:rsidRPr="00D15EB7">
        <w:rPr>
          <w:bCs/>
          <w:color w:val="000000"/>
        </w:rPr>
        <w:t>Show visitors will be asked to vote by filling out a ballot with the name of either the design or designer</w:t>
      </w:r>
      <w:r w:rsidR="00501F05">
        <w:rPr>
          <w:bCs/>
          <w:color w:val="000000"/>
        </w:rPr>
        <w:t xml:space="preserve"> </w:t>
      </w:r>
      <w:r w:rsidRPr="00D15EB7">
        <w:rPr>
          <w:bCs/>
          <w:color w:val="000000"/>
        </w:rPr>
        <w:t xml:space="preserve">of the Design Division exhibit they </w:t>
      </w:r>
      <w:r w:rsidR="00254C93">
        <w:rPr>
          <w:bCs/>
          <w:color w:val="000000"/>
        </w:rPr>
        <w:t>selected as their favorite</w:t>
      </w:r>
      <w:r w:rsidR="00495B6B">
        <w:rPr>
          <w:bCs/>
          <w:color w:val="000000"/>
        </w:rPr>
        <w:t xml:space="preserve"> design.</w:t>
      </w:r>
      <w:r w:rsidRPr="00D15EB7">
        <w:rPr>
          <w:bCs/>
          <w:color w:val="000000"/>
        </w:rPr>
        <w:t xml:space="preserve"> Ballots will be tallied Saturday evening</w:t>
      </w:r>
      <w:r w:rsidR="00C40998">
        <w:rPr>
          <w:bCs/>
          <w:color w:val="000000"/>
        </w:rPr>
        <w:t>,</w:t>
      </w:r>
      <w:r w:rsidRPr="00D15EB7">
        <w:rPr>
          <w:bCs/>
          <w:color w:val="000000"/>
        </w:rPr>
        <w:t xml:space="preserve"> </w:t>
      </w:r>
      <w:r w:rsidR="003B5E93">
        <w:rPr>
          <w:bCs/>
          <w:color w:val="000000"/>
        </w:rPr>
        <w:t xml:space="preserve">September </w:t>
      </w:r>
      <w:r w:rsidR="008B22A0">
        <w:rPr>
          <w:bCs/>
          <w:color w:val="000000"/>
        </w:rPr>
        <w:t>21</w:t>
      </w:r>
      <w:r w:rsidR="008B22A0" w:rsidRPr="008B22A0">
        <w:rPr>
          <w:bCs/>
          <w:color w:val="000000"/>
          <w:vertAlign w:val="superscript"/>
        </w:rPr>
        <w:t>st</w:t>
      </w:r>
      <w:r w:rsidR="008B22A0">
        <w:rPr>
          <w:bCs/>
          <w:color w:val="000000"/>
        </w:rPr>
        <w:t xml:space="preserve"> </w:t>
      </w:r>
      <w:r w:rsidR="00D876C5">
        <w:rPr>
          <w:bCs/>
          <w:color w:val="000000"/>
        </w:rPr>
        <w:t xml:space="preserve"> by the Show Committee</w:t>
      </w:r>
      <w:r w:rsidR="003B5E93">
        <w:rPr>
          <w:bCs/>
          <w:color w:val="000000"/>
        </w:rPr>
        <w:t>,</w:t>
      </w:r>
      <w:r w:rsidR="004F569D">
        <w:rPr>
          <w:bCs/>
          <w:color w:val="000000"/>
        </w:rPr>
        <w:t xml:space="preserve"> </w:t>
      </w:r>
      <w:r w:rsidRPr="00D15EB7">
        <w:rPr>
          <w:bCs/>
          <w:color w:val="000000"/>
        </w:rPr>
        <w:t xml:space="preserve">and the winner acknowledged with the award of a certificate. </w:t>
      </w:r>
    </w:p>
    <w:p w14:paraId="5A46609B" w14:textId="77777777" w:rsidR="00D80936" w:rsidRDefault="00D80936" w:rsidP="00D80936">
      <w:pPr>
        <w:tabs>
          <w:tab w:val="left" w:pos="720"/>
          <w:tab w:val="left" w:pos="1230"/>
          <w:tab w:val="left" w:pos="1290"/>
        </w:tabs>
        <w:ind w:left="432" w:hanging="720"/>
        <w:rPr>
          <w:bCs/>
          <w:color w:val="000000"/>
          <w:sz w:val="22"/>
          <w:szCs w:val="22"/>
        </w:rPr>
      </w:pPr>
    </w:p>
    <w:p w14:paraId="4B39C360" w14:textId="77777777" w:rsidR="00EA0377" w:rsidRDefault="00EA0377" w:rsidP="00EA0377">
      <w:pPr>
        <w:jc w:val="center"/>
        <w:rPr>
          <w:b/>
          <w:color w:val="000000"/>
          <w:sz w:val="28"/>
          <w:szCs w:val="28"/>
        </w:rPr>
      </w:pPr>
      <w:r w:rsidRPr="008F02ED">
        <w:rPr>
          <w:b/>
          <w:color w:val="000000"/>
          <w:sz w:val="28"/>
          <w:szCs w:val="28"/>
        </w:rPr>
        <w:t>DIVISION I – HORTICULTURE</w:t>
      </w:r>
    </w:p>
    <w:p w14:paraId="02091032" w14:textId="05683D49" w:rsidR="00EA0377" w:rsidRPr="00A145F7" w:rsidRDefault="00C24544" w:rsidP="00EA0377">
      <w:pPr>
        <w:jc w:val="center"/>
        <w:rPr>
          <w:b/>
          <w:color w:val="000000"/>
          <w:sz w:val="28"/>
          <w:szCs w:val="28"/>
        </w:rPr>
      </w:pPr>
      <w:r>
        <w:rPr>
          <w:b/>
          <w:color w:val="000000"/>
          <w:sz w:val="28"/>
          <w:szCs w:val="28"/>
        </w:rPr>
        <w:t>“</w:t>
      </w:r>
      <w:r w:rsidR="008B22A0">
        <w:rPr>
          <w:b/>
          <w:color w:val="000000"/>
          <w:sz w:val="28"/>
          <w:szCs w:val="28"/>
        </w:rPr>
        <w:t>ACT I</w:t>
      </w:r>
      <w:r>
        <w:rPr>
          <w:b/>
          <w:color w:val="000000"/>
          <w:sz w:val="28"/>
          <w:szCs w:val="28"/>
        </w:rPr>
        <w:t>”</w:t>
      </w:r>
    </w:p>
    <w:p w14:paraId="30BF0B3B" w14:textId="77777777" w:rsidR="00EA0377" w:rsidRPr="00194BD2" w:rsidRDefault="00EA0377" w:rsidP="00EA0377">
      <w:pPr>
        <w:jc w:val="center"/>
        <w:rPr>
          <w:b/>
          <w:bCs/>
          <w:color w:val="000000"/>
          <w:sz w:val="28"/>
          <w:szCs w:val="28"/>
        </w:rPr>
      </w:pPr>
      <w:r w:rsidRPr="00194BD2">
        <w:rPr>
          <w:b/>
          <w:bCs/>
          <w:color w:val="000000"/>
          <w:sz w:val="28"/>
          <w:szCs w:val="28"/>
        </w:rPr>
        <w:t>Eligible for Award of Horticultural Excellence</w:t>
      </w:r>
    </w:p>
    <w:p w14:paraId="2C1EB1B3" w14:textId="77777777" w:rsidR="00EA0377" w:rsidRPr="00194BD2" w:rsidRDefault="00EA0377" w:rsidP="00EA0377">
      <w:pPr>
        <w:jc w:val="center"/>
        <w:rPr>
          <w:b/>
          <w:bCs/>
          <w:color w:val="000000"/>
        </w:rPr>
      </w:pPr>
    </w:p>
    <w:p w14:paraId="3093F3A6" w14:textId="77777777" w:rsidR="00EA0377" w:rsidRDefault="00EA0377" w:rsidP="00EA0377">
      <w:pPr>
        <w:jc w:val="center"/>
        <w:rPr>
          <w:b/>
          <w:bCs/>
          <w:color w:val="000000"/>
        </w:rPr>
      </w:pPr>
      <w:r>
        <w:rPr>
          <w:b/>
          <w:bCs/>
          <w:color w:val="000000"/>
        </w:rPr>
        <w:t>HORTICULTURE DIVISION RULES</w:t>
      </w:r>
    </w:p>
    <w:p w14:paraId="2D7C567D" w14:textId="77777777" w:rsidR="00324206" w:rsidRDefault="00324206" w:rsidP="00EA0377">
      <w:pPr>
        <w:jc w:val="center"/>
        <w:rPr>
          <w:b/>
          <w:bCs/>
          <w:color w:val="000000"/>
        </w:rPr>
      </w:pPr>
    </w:p>
    <w:p w14:paraId="36F6F60E" w14:textId="74AA8AD0" w:rsidR="00EA0377" w:rsidRDefault="00EA0377" w:rsidP="00EA0377">
      <w:pPr>
        <w:numPr>
          <w:ilvl w:val="0"/>
          <w:numId w:val="1"/>
        </w:numPr>
        <w:rPr>
          <w:color w:val="000000"/>
        </w:rPr>
      </w:pPr>
      <w:r>
        <w:t xml:space="preserve">Entries must be fresh plant material grown by exhibitor. Cut specimens of annuals, biennials and perennials must have been in the exhibitor’s possession from seeds, cuttings, or immature plants, and grown to maturity.  Bulbous blooms must have been in exhibitor’s possession from planting of bulb, corm, or rhizome or must have been cared for as a mature plant for at least 90 days. </w:t>
      </w:r>
      <w:r w:rsidRPr="00A12E20">
        <w:rPr>
          <w:color w:val="000000"/>
        </w:rPr>
        <w:t xml:space="preserve">Container-grown </w:t>
      </w:r>
      <w:r w:rsidRPr="00537A10">
        <w:rPr>
          <w:color w:val="000000"/>
        </w:rPr>
        <w:t>plants</w:t>
      </w:r>
      <w:r w:rsidRPr="00A12E20">
        <w:rPr>
          <w:i/>
          <w:color w:val="000000"/>
        </w:rPr>
        <w:t xml:space="preserve"> </w:t>
      </w:r>
      <w:r w:rsidRPr="00A12E20">
        <w:rPr>
          <w:color w:val="000000"/>
        </w:rPr>
        <w:t>must have been in exhibitor's possession at least 90 days</w:t>
      </w:r>
      <w:r>
        <w:rPr>
          <w:color w:val="000000"/>
        </w:rPr>
        <w:t xml:space="preserve">. </w:t>
      </w:r>
      <w:r w:rsidRPr="00A12E20">
        <w:rPr>
          <w:color w:val="000000"/>
        </w:rPr>
        <w:t xml:space="preserve">  </w:t>
      </w:r>
      <w:r>
        <w:rPr>
          <w:color w:val="000000"/>
        </w:rPr>
        <w:t xml:space="preserve">Arboreals (woody ornamentals) must have been in the possession of the exhibitor for six (6) months. One or self-multiples of one cultivar are permitted in container plants, except </w:t>
      </w:r>
      <w:r w:rsidRPr="00CF35C8">
        <w:rPr>
          <w:i/>
          <w:color w:val="000000"/>
        </w:rPr>
        <w:t>Saintpaulia</w:t>
      </w:r>
      <w:r>
        <w:rPr>
          <w:color w:val="000000"/>
        </w:rPr>
        <w:t xml:space="preserve"> which are single crown only, unless a trailing cultivar species.  </w:t>
      </w:r>
      <w:r w:rsidR="008B22A0" w:rsidRPr="008B22A0">
        <w:rPr>
          <w:b/>
          <w:bCs/>
          <w:color w:val="000000"/>
        </w:rPr>
        <w:t>Containers for foliage and flowering plants must be of clean, undecorated terra cotta clay or brown/green/black plastic.</w:t>
      </w:r>
      <w:r w:rsidR="008B22A0">
        <w:rPr>
          <w:color w:val="000000"/>
        </w:rPr>
        <w:t xml:space="preserve"> </w:t>
      </w:r>
      <w:r w:rsidRPr="00CC135A">
        <w:rPr>
          <w:b/>
          <w:color w:val="000000"/>
        </w:rPr>
        <w:t xml:space="preserve">Size of pot is limited to a maximum inside diameter of 10 inches and </w:t>
      </w:r>
      <w:r>
        <w:rPr>
          <w:b/>
          <w:color w:val="000000"/>
        </w:rPr>
        <w:t xml:space="preserve">a </w:t>
      </w:r>
      <w:r w:rsidRPr="00CC135A">
        <w:rPr>
          <w:b/>
          <w:color w:val="000000"/>
        </w:rPr>
        <w:t xml:space="preserve">height of 8 inches.  </w:t>
      </w:r>
      <w:r w:rsidRPr="00A12E20">
        <w:rPr>
          <w:color w:val="000000"/>
        </w:rPr>
        <w:t>Drainage saucer</w:t>
      </w:r>
      <w:r>
        <w:rPr>
          <w:color w:val="000000"/>
        </w:rPr>
        <w:t>s</w:t>
      </w:r>
      <w:r w:rsidRPr="00A12E20">
        <w:rPr>
          <w:color w:val="000000"/>
        </w:rPr>
        <w:t xml:space="preserve"> </w:t>
      </w:r>
      <w:r>
        <w:rPr>
          <w:color w:val="000000"/>
        </w:rPr>
        <w:t>are required.  Double potting is acceptable unless schedule prohibits, but inner container must be concealed.</w:t>
      </w:r>
    </w:p>
    <w:p w14:paraId="3B4A4D41" w14:textId="77777777" w:rsidR="00EA0377" w:rsidRDefault="00EA0377" w:rsidP="00EA0377">
      <w:pPr>
        <w:numPr>
          <w:ilvl w:val="0"/>
          <w:numId w:val="1"/>
        </w:numPr>
        <w:rPr>
          <w:color w:val="000000"/>
        </w:rPr>
      </w:pPr>
      <w:r>
        <w:t>The rules for a single species cut or container-</w:t>
      </w:r>
      <w:r>
        <w:rPr>
          <w:color w:val="000000"/>
        </w:rPr>
        <w:t xml:space="preserve">grown specimen are listed in the </w:t>
      </w:r>
      <w:r>
        <w:rPr>
          <w:i/>
          <w:color w:val="000000"/>
        </w:rPr>
        <w:t xml:space="preserve">HB </w:t>
      </w:r>
      <w:r w:rsidRPr="00CC634A">
        <w:t>2017</w:t>
      </w:r>
      <w:r>
        <w:rPr>
          <w:color w:val="000000"/>
        </w:rPr>
        <w:t xml:space="preserve"> or its supplement </w:t>
      </w:r>
      <w:r w:rsidRPr="002751FD">
        <w:rPr>
          <w:i/>
          <w:color w:val="000000"/>
        </w:rPr>
        <w:t>Horticulture Exhibiting and Judging</w:t>
      </w:r>
      <w:r>
        <w:rPr>
          <w:color w:val="000000"/>
        </w:rPr>
        <w:t>.</w:t>
      </w:r>
    </w:p>
    <w:p w14:paraId="2C828C1C" w14:textId="38554E81" w:rsidR="00EA0377" w:rsidRPr="00FA10F9" w:rsidRDefault="00EA0377" w:rsidP="00EA0377">
      <w:pPr>
        <w:numPr>
          <w:ilvl w:val="0"/>
          <w:numId w:val="1"/>
        </w:numPr>
      </w:pPr>
      <w:r w:rsidRPr="00D41DAA">
        <w:rPr>
          <w:b/>
          <w:bCs/>
        </w:rPr>
        <w:t>In order to receive an NGC Top Exhibitor Award, the exhibitor must identify her/his entry by its binomial name (genus, specific epithet) or currently acceptable scientific designation.</w:t>
      </w:r>
      <w:r>
        <w:rPr>
          <w:color w:val="000000"/>
        </w:rPr>
        <w:t xml:space="preserve">  (Consult </w:t>
      </w:r>
      <w:r>
        <w:rPr>
          <w:i/>
          <w:color w:val="000000"/>
        </w:rPr>
        <w:t xml:space="preserve">HB </w:t>
      </w:r>
      <w:r w:rsidRPr="00CC634A">
        <w:t>2017</w:t>
      </w:r>
      <w:r>
        <w:rPr>
          <w:color w:val="000000"/>
        </w:rPr>
        <w:t xml:space="preserve">, Exhibiting in the Horticulture Division, Chapter 6). The primary resource for horticulture nomenclature is </w:t>
      </w:r>
      <w:hyperlink r:id="rId10" w:history="1">
        <w:r w:rsidR="005F0C5E" w:rsidRPr="000F3B80">
          <w:rPr>
            <w:rStyle w:val="Hyperlink"/>
          </w:rPr>
          <w:t>https://powo.science.kew.org</w:t>
        </w:r>
      </w:hyperlink>
      <w:r w:rsidR="00355882">
        <w:rPr>
          <w:color w:val="000000"/>
        </w:rPr>
        <w:t xml:space="preserve">. </w:t>
      </w:r>
      <w:r>
        <w:rPr>
          <w:color w:val="000000"/>
        </w:rPr>
        <w:t xml:space="preserve">  </w:t>
      </w:r>
      <w:r>
        <w:t>Common name may also be given.  For example, in Class 40</w:t>
      </w:r>
      <w:r w:rsidR="008B5058">
        <w:t>6</w:t>
      </w:r>
      <w:r>
        <w:t xml:space="preserve"> an acceptable entry card </w:t>
      </w:r>
      <w:r w:rsidRPr="00D15EB7">
        <w:rPr>
          <w:color w:val="000000"/>
        </w:rPr>
        <w:t>would be written as</w:t>
      </w:r>
      <w:r>
        <w:t xml:space="preserve"> </w:t>
      </w:r>
      <w:r w:rsidRPr="005D602B">
        <w:rPr>
          <w:u w:val="single"/>
        </w:rPr>
        <w:t>Rudbeckia hirta</w:t>
      </w:r>
      <w:r>
        <w:rPr>
          <w:u w:val="single"/>
        </w:rPr>
        <w:t>.</w:t>
      </w:r>
    </w:p>
    <w:p w14:paraId="2745CB51" w14:textId="77777777" w:rsidR="00EA0377" w:rsidRPr="002751FD" w:rsidRDefault="00EA0377" w:rsidP="00EA0377">
      <w:pPr>
        <w:numPr>
          <w:ilvl w:val="0"/>
          <w:numId w:val="1"/>
        </w:numPr>
        <w:rPr>
          <w:color w:val="000000"/>
        </w:rPr>
      </w:pPr>
      <w:r>
        <w:t xml:space="preserve">Cut specimens should not have foliage below the water line, except for </w:t>
      </w:r>
      <w:r w:rsidRPr="002751FD">
        <w:rPr>
          <w:i/>
        </w:rPr>
        <w:t>Gladiolus</w:t>
      </w:r>
      <w:r>
        <w:t>.</w:t>
      </w:r>
    </w:p>
    <w:p w14:paraId="3B959E4B" w14:textId="77777777" w:rsidR="00EA0377" w:rsidRPr="002751FD" w:rsidRDefault="00EA0377" w:rsidP="00EA0377">
      <w:pPr>
        <w:numPr>
          <w:ilvl w:val="0"/>
          <w:numId w:val="1"/>
        </w:numPr>
        <w:rPr>
          <w:color w:val="000000"/>
        </w:rPr>
      </w:pPr>
      <w:r>
        <w:t>If a plant is considered a flowering plant, it should be exhibited as a flowering specimen.  Foliage plants may flower, but they should be exhibited as a foliage plant if they are grown for their leaves.</w:t>
      </w:r>
    </w:p>
    <w:p w14:paraId="75E6821A" w14:textId="77777777" w:rsidR="00EA0377" w:rsidRPr="002751FD" w:rsidRDefault="00EA0377" w:rsidP="00EA0377">
      <w:pPr>
        <w:numPr>
          <w:ilvl w:val="0"/>
          <w:numId w:val="1"/>
        </w:numPr>
        <w:rPr>
          <w:color w:val="000000"/>
        </w:rPr>
      </w:pPr>
      <w:r>
        <w:t>Specimens with a class designation in the schedule may not be entered in the “Any Other Not Listed” class.</w:t>
      </w:r>
    </w:p>
    <w:p w14:paraId="271A1E00" w14:textId="77777777" w:rsidR="00EA0377" w:rsidRPr="002751FD" w:rsidRDefault="00EA0377" w:rsidP="00EA0377">
      <w:pPr>
        <w:numPr>
          <w:ilvl w:val="0"/>
          <w:numId w:val="1"/>
        </w:numPr>
        <w:rPr>
          <w:color w:val="000000"/>
        </w:rPr>
      </w:pPr>
      <w:r>
        <w:t xml:space="preserve">The Horticulture Classification and/or General Show Chairmen are free to subdivide classes by cultivar, form, size, variety, color or other distinguishing characteristics when there are three or more worthy exhibits and if a sufficient number of worthy exhibits are left in the class.    </w:t>
      </w:r>
    </w:p>
    <w:p w14:paraId="2FFDB7E6" w14:textId="77777777" w:rsidR="00EA0377" w:rsidRPr="00A12E20" w:rsidRDefault="00EA0377" w:rsidP="00EA0377">
      <w:pPr>
        <w:numPr>
          <w:ilvl w:val="0"/>
          <w:numId w:val="1"/>
        </w:numPr>
        <w:rPr>
          <w:color w:val="000000"/>
        </w:rPr>
      </w:pPr>
      <w:r>
        <w:t xml:space="preserve">The Scales of Points for Horticulture are located in Chapter 14 of the </w:t>
      </w:r>
      <w:r>
        <w:rPr>
          <w:i/>
        </w:rPr>
        <w:t xml:space="preserve">HB </w:t>
      </w:r>
      <w:r w:rsidRPr="006805C6">
        <w:t>2017</w:t>
      </w:r>
      <w:r>
        <w:t>.</w:t>
      </w:r>
    </w:p>
    <w:p w14:paraId="3384BA7D" w14:textId="77777777" w:rsidR="00EA0377" w:rsidRPr="00E23037" w:rsidRDefault="00EA0377" w:rsidP="00EA0377">
      <w:pPr>
        <w:numPr>
          <w:ilvl w:val="0"/>
          <w:numId w:val="1"/>
        </w:numPr>
        <w:rPr>
          <w:u w:val="single"/>
        </w:rPr>
      </w:pPr>
      <w:r w:rsidRPr="00E23037">
        <w:t>Container</w:t>
      </w:r>
      <w:r>
        <w:t xml:space="preserve">s </w:t>
      </w:r>
      <w:r w:rsidRPr="00E23037">
        <w:t>for cut specimens,</w:t>
      </w:r>
      <w:r>
        <w:t xml:space="preserve"> </w:t>
      </w:r>
      <w:r w:rsidRPr="00E23037">
        <w:t>tags and wedging material will be provided by the</w:t>
      </w:r>
      <w:r>
        <w:t xml:space="preserve"> c</w:t>
      </w:r>
      <w:r w:rsidRPr="00E23037">
        <w:t>ommittee.  However, exhibitors must provide a green</w:t>
      </w:r>
      <w:r>
        <w:t xml:space="preserve"> or clear</w:t>
      </w:r>
      <w:r w:rsidRPr="00E23037">
        <w:t xml:space="preserve"> glass container to fit large</w:t>
      </w:r>
      <w:r>
        <w:t>-</w:t>
      </w:r>
      <w:r w:rsidRPr="00E23037">
        <w:t>stemmed</w:t>
      </w:r>
      <w:r>
        <w:t xml:space="preserve"> </w:t>
      </w:r>
      <w:r w:rsidRPr="00E23037">
        <w:t>specimen</w:t>
      </w:r>
      <w:r>
        <w:t>s</w:t>
      </w:r>
      <w:r w:rsidRPr="00E23037">
        <w:t xml:space="preserve"> over 1</w:t>
      </w:r>
      <w:r>
        <w:t xml:space="preserve"> inch</w:t>
      </w:r>
      <w:r w:rsidRPr="00E23037">
        <w:t xml:space="preserve"> in diameter.</w:t>
      </w:r>
    </w:p>
    <w:p w14:paraId="05F30F47" w14:textId="77777777" w:rsidR="00EA0377" w:rsidRDefault="00EA0377" w:rsidP="00EA0377">
      <w:pPr>
        <w:numPr>
          <w:ilvl w:val="0"/>
          <w:numId w:val="1"/>
        </w:numPr>
      </w:pPr>
      <w:r>
        <w:t>All entries must be clean and well groomed.  Specimens with evidence of insect damage or disease will not be accepted for competition.</w:t>
      </w:r>
      <w:r w:rsidRPr="00FA10F9">
        <w:rPr>
          <w:b/>
          <w:color w:val="000000"/>
        </w:rPr>
        <w:t xml:space="preserve"> </w:t>
      </w:r>
      <w:r>
        <w:rPr>
          <w:b/>
          <w:color w:val="000000"/>
        </w:rPr>
        <w:t xml:space="preserve"> Specimens will be on display for several days and s</w:t>
      </w:r>
      <w:r w:rsidRPr="00FA10F9">
        <w:rPr>
          <w:b/>
          <w:color w:val="000000"/>
        </w:rPr>
        <w:t>tems must be of sufficient length to hydrate plant material properly.</w:t>
      </w:r>
    </w:p>
    <w:p w14:paraId="589DBD4E" w14:textId="77777777" w:rsidR="00EA0377" w:rsidRDefault="00EA0377" w:rsidP="00EA0377">
      <w:pPr>
        <w:numPr>
          <w:ilvl w:val="0"/>
          <w:numId w:val="1"/>
        </w:numPr>
      </w:pPr>
      <w:r>
        <w:lastRenderedPageBreak/>
        <w:t>No Impatiens, Geraniums, or Begonias will be accepted as cut specimens, except Pelargonium in the herb section. No grasses or sedges allowed.</w:t>
      </w:r>
    </w:p>
    <w:p w14:paraId="3674411D" w14:textId="77777777" w:rsidR="00EA0377" w:rsidRDefault="00EA0377" w:rsidP="00EA0377">
      <w:pPr>
        <w:numPr>
          <w:ilvl w:val="0"/>
          <w:numId w:val="1"/>
        </w:numPr>
      </w:pPr>
      <w:r>
        <w:t xml:space="preserve">Culinary herbs may not be shown with blooms unless the bloom has culinary value.  Reference: National Garden Club’s </w:t>
      </w:r>
      <w:r w:rsidRPr="00620539">
        <w:rPr>
          <w:i/>
        </w:rPr>
        <w:t>Horticulture Exhibiting and Judging</w:t>
      </w:r>
      <w:r>
        <w:t xml:space="preserve">, </w:t>
      </w:r>
      <w:r w:rsidRPr="00620539">
        <w:rPr>
          <w:i/>
        </w:rPr>
        <w:t>Hortus III</w:t>
      </w:r>
      <w:r>
        <w:rPr>
          <w:u w:val="single"/>
        </w:rPr>
        <w:t>,</w:t>
      </w:r>
      <w:r>
        <w:t xml:space="preserve"> and </w:t>
      </w:r>
      <w:r w:rsidRPr="00620539">
        <w:rPr>
          <w:i/>
        </w:rPr>
        <w:t>American Horticultural Society’s A-Z Encyclopedia of Plants</w:t>
      </w:r>
      <w:r>
        <w:t>.</w:t>
      </w:r>
      <w:r>
        <w:tab/>
        <w:t xml:space="preserve"> </w:t>
      </w:r>
    </w:p>
    <w:p w14:paraId="24F2BEF8" w14:textId="77777777" w:rsidR="00EA0377" w:rsidRDefault="00EA0377" w:rsidP="00EA0377">
      <w:pPr>
        <w:numPr>
          <w:ilvl w:val="0"/>
          <w:numId w:val="1"/>
        </w:numPr>
      </w:pPr>
      <w:r w:rsidRPr="00511EE1">
        <w:t xml:space="preserve">Exhibitors may make more than one entry per class or sub-class, if each is a different genus, species, </w:t>
      </w:r>
      <w:r>
        <w:t>v</w:t>
      </w:r>
      <w:r w:rsidRPr="00511EE1">
        <w:t>ariety/cultivar, type, size</w:t>
      </w:r>
      <w:r>
        <w:t>,</w:t>
      </w:r>
      <w:r w:rsidRPr="00511EE1">
        <w:t xml:space="preserve"> or color.</w:t>
      </w:r>
    </w:p>
    <w:p w14:paraId="0F94E3DF" w14:textId="67FD2863" w:rsidR="00EA0377" w:rsidRPr="002C68BF" w:rsidRDefault="00EA0377" w:rsidP="00EA0377">
      <w:pPr>
        <w:numPr>
          <w:ilvl w:val="0"/>
          <w:numId w:val="1"/>
        </w:numPr>
        <w:rPr>
          <w:color w:val="000000"/>
        </w:rPr>
      </w:pPr>
      <w:r>
        <w:t>Exhibitors are encouraged to obtain entry cards in advance from the Fair Board</w:t>
      </w:r>
      <w:r w:rsidRPr="0095703B">
        <w:rPr>
          <w:color w:val="00B050"/>
        </w:rPr>
        <w:t xml:space="preserve">. </w:t>
      </w:r>
      <w:r w:rsidRPr="00D15EB7">
        <w:rPr>
          <w:color w:val="000000"/>
        </w:rPr>
        <w:t>Exhibitors must print information on their entry cards using waterproof ink, labels</w:t>
      </w:r>
      <w:r w:rsidR="00E42FF1">
        <w:rPr>
          <w:color w:val="000000"/>
        </w:rPr>
        <w:t>,</w:t>
      </w:r>
      <w:r w:rsidRPr="00D15EB7">
        <w:rPr>
          <w:color w:val="000000"/>
        </w:rPr>
        <w:t xml:space="preserve"> or pencil, in advance of entering</w:t>
      </w:r>
      <w:r w:rsidRPr="00371018">
        <w:rPr>
          <w:color w:val="000000"/>
        </w:rPr>
        <w:t xml:space="preserve"> if possible. </w:t>
      </w:r>
    </w:p>
    <w:p w14:paraId="5DF6A931" w14:textId="10F4AB70" w:rsidR="00EA0377" w:rsidRPr="004867B8" w:rsidRDefault="00EA0377" w:rsidP="00EA0377">
      <w:pPr>
        <w:numPr>
          <w:ilvl w:val="0"/>
          <w:numId w:val="1"/>
        </w:numPr>
      </w:pPr>
      <w:r w:rsidRPr="002266FC">
        <w:rPr>
          <w:b/>
        </w:rPr>
        <w:t xml:space="preserve">No Horticulture entries will be accepted after 8:00 p.m. on Wednesday, </w:t>
      </w:r>
      <w:r>
        <w:rPr>
          <w:b/>
        </w:rPr>
        <w:t xml:space="preserve">September </w:t>
      </w:r>
      <w:r w:rsidR="003E4624">
        <w:rPr>
          <w:b/>
        </w:rPr>
        <w:t>18</w:t>
      </w:r>
      <w:r w:rsidR="008B5058" w:rsidRPr="008B5058">
        <w:rPr>
          <w:b/>
          <w:vertAlign w:val="superscript"/>
        </w:rPr>
        <w:t>th</w:t>
      </w:r>
      <w:r>
        <w:rPr>
          <w:b/>
        </w:rPr>
        <w:t xml:space="preserve">, </w:t>
      </w:r>
      <w:r w:rsidRPr="002266FC">
        <w:rPr>
          <w:b/>
        </w:rPr>
        <w:t xml:space="preserve">and no entries will be accepted on Thursday, September </w:t>
      </w:r>
      <w:r w:rsidR="003E4624">
        <w:rPr>
          <w:b/>
        </w:rPr>
        <w:t>19</w:t>
      </w:r>
      <w:r w:rsidR="003E4624" w:rsidRPr="003E4624">
        <w:rPr>
          <w:b/>
          <w:vertAlign w:val="superscript"/>
        </w:rPr>
        <w:t>th</w:t>
      </w:r>
      <w:r w:rsidR="003E4624">
        <w:rPr>
          <w:b/>
        </w:rPr>
        <w:t>.</w:t>
      </w:r>
      <w:r w:rsidR="008B5058">
        <w:rPr>
          <w:b/>
        </w:rPr>
        <w:t xml:space="preserve"> </w:t>
      </w:r>
      <w:r w:rsidR="00AD7B42">
        <w:rPr>
          <w:b/>
        </w:rPr>
        <w:t xml:space="preserve"> </w:t>
      </w:r>
      <w:r w:rsidR="0037206D" w:rsidRPr="00C25327">
        <w:rPr>
          <w:b/>
        </w:rPr>
        <w:t>Please allow sufficient time to complete your entry cards.</w:t>
      </w:r>
    </w:p>
    <w:p w14:paraId="53061925" w14:textId="77777777" w:rsidR="004867B8" w:rsidRDefault="004867B8" w:rsidP="004867B8">
      <w:pPr>
        <w:rPr>
          <w:b/>
        </w:rPr>
      </w:pPr>
    </w:p>
    <w:p w14:paraId="3D1B04F6" w14:textId="02501514" w:rsidR="004867B8" w:rsidRPr="00A145F7" w:rsidRDefault="004867B8" w:rsidP="004867B8">
      <w:pPr>
        <w:ind w:left="540"/>
        <w:rPr>
          <w:i/>
          <w:color w:val="FF0000"/>
        </w:rPr>
      </w:pPr>
      <w:r w:rsidRPr="009B11C5">
        <w:rPr>
          <w:b/>
          <w:color w:val="000000"/>
          <w:sz w:val="28"/>
          <w:szCs w:val="28"/>
        </w:rPr>
        <w:t xml:space="preserve">SECTION </w:t>
      </w:r>
      <w:r w:rsidRPr="009B11C5">
        <w:rPr>
          <w:b/>
          <w:bCs/>
          <w:color w:val="000000"/>
          <w:sz w:val="28"/>
          <w:szCs w:val="28"/>
        </w:rPr>
        <w:t>A</w:t>
      </w:r>
      <w:r w:rsidRPr="005C4CCF">
        <w:rPr>
          <w:color w:val="000000"/>
          <w:sz w:val="28"/>
          <w:szCs w:val="28"/>
        </w:rPr>
        <w:t xml:space="preserve"> – </w:t>
      </w:r>
      <w:r w:rsidRPr="00A145F7">
        <w:rPr>
          <w:b/>
          <w:i/>
          <w:color w:val="000000"/>
          <w:sz w:val="28"/>
          <w:szCs w:val="28"/>
        </w:rPr>
        <w:t>R</w:t>
      </w:r>
      <w:r w:rsidRPr="00A145F7">
        <w:rPr>
          <w:b/>
          <w:i/>
          <w:iCs/>
          <w:color w:val="000000"/>
          <w:sz w:val="28"/>
          <w:szCs w:val="28"/>
        </w:rPr>
        <w:t>OSA</w:t>
      </w:r>
      <w:r w:rsidRPr="00A145F7">
        <w:rPr>
          <w:color w:val="000000"/>
          <w:sz w:val="28"/>
          <w:szCs w:val="28"/>
        </w:rPr>
        <w:t xml:space="preserve"> </w:t>
      </w:r>
      <w:r w:rsidRPr="004E3B96">
        <w:rPr>
          <w:b/>
          <w:bCs/>
          <w:color w:val="000000"/>
          <w:sz w:val="28"/>
          <w:szCs w:val="28"/>
        </w:rPr>
        <w:t xml:space="preserve">(Roses) – </w:t>
      </w:r>
      <w:r w:rsidR="00AF76B2">
        <w:rPr>
          <w:b/>
          <w:bCs/>
          <w:i/>
          <w:iCs/>
          <w:color w:val="000000"/>
          <w:sz w:val="28"/>
          <w:szCs w:val="28"/>
        </w:rPr>
        <w:t>PHANTOM OF THE OPERA</w:t>
      </w:r>
    </w:p>
    <w:p w14:paraId="509A2D88" w14:textId="77777777" w:rsidR="004867B8" w:rsidRPr="00F05AE4" w:rsidRDefault="004867B8" w:rsidP="004867B8">
      <w:pPr>
        <w:ind w:left="540"/>
        <w:jc w:val="center"/>
        <w:rPr>
          <w:b/>
          <w:i/>
          <w:color w:val="FF0000"/>
        </w:rPr>
      </w:pPr>
      <w:r w:rsidRPr="00F05AE4">
        <w:rPr>
          <w:b/>
          <w:color w:val="000000"/>
        </w:rPr>
        <w:t>Roses are exhibited with 2-5 sets of 5-leaflet leaves</w:t>
      </w:r>
      <w:r>
        <w:rPr>
          <w:b/>
          <w:color w:val="000000"/>
        </w:rPr>
        <w:t>; sprays with at least three (3) open flowers.</w:t>
      </w:r>
    </w:p>
    <w:p w14:paraId="45D18961" w14:textId="77777777" w:rsidR="004867B8" w:rsidRDefault="004867B8" w:rsidP="004867B8">
      <w:pPr>
        <w:ind w:left="540"/>
        <w:rPr>
          <w:b/>
          <w:color w:val="000000"/>
          <w:sz w:val="28"/>
          <w:szCs w:val="28"/>
        </w:rPr>
      </w:pPr>
      <w:r>
        <w:rPr>
          <w:b/>
          <w:bCs/>
          <w:color w:val="000000"/>
        </w:rPr>
        <w:t>CLASS:</w:t>
      </w:r>
      <w:r>
        <w:rPr>
          <w:b/>
          <w:bCs/>
          <w:color w:val="000000"/>
        </w:rPr>
        <w:tab/>
        <w:t xml:space="preserve">            </w:t>
      </w:r>
      <w:r>
        <w:rPr>
          <w:b/>
          <w:bCs/>
          <w:color w:val="000000"/>
        </w:rPr>
        <w:tab/>
      </w:r>
      <w:r>
        <w:rPr>
          <w:b/>
          <w:bCs/>
          <w:color w:val="000000"/>
        </w:rPr>
        <w:tab/>
      </w:r>
      <w:r>
        <w:rPr>
          <w:b/>
          <w:bCs/>
          <w:color w:val="000000"/>
        </w:rPr>
        <w:tab/>
      </w:r>
      <w:r>
        <w:rPr>
          <w:b/>
          <w:bCs/>
          <w:color w:val="000000"/>
        </w:rPr>
        <w:tab/>
      </w:r>
      <w:r>
        <w:rPr>
          <w:b/>
          <w:bCs/>
          <w:color w:val="000000"/>
        </w:rPr>
        <w:tab/>
      </w:r>
      <w:r w:rsidRPr="00A145F7">
        <w:rPr>
          <w:b/>
          <w:color w:val="000000"/>
          <w:sz w:val="28"/>
          <w:szCs w:val="28"/>
        </w:rPr>
        <w:t>Eligible</w:t>
      </w:r>
      <w:r w:rsidRPr="00A145F7">
        <w:rPr>
          <w:b/>
          <w:bCs/>
          <w:color w:val="000000"/>
          <w:sz w:val="28"/>
          <w:szCs w:val="28"/>
        </w:rPr>
        <w:t xml:space="preserve"> </w:t>
      </w:r>
      <w:r w:rsidRPr="00A145F7">
        <w:rPr>
          <w:b/>
          <w:color w:val="000000"/>
          <w:sz w:val="28"/>
          <w:szCs w:val="28"/>
        </w:rPr>
        <w:t>for Award of Merit</w:t>
      </w:r>
    </w:p>
    <w:p w14:paraId="12903950" w14:textId="77777777" w:rsidR="004867B8" w:rsidRPr="00FD3B8A" w:rsidRDefault="004867B8" w:rsidP="004867B8">
      <w:pPr>
        <w:numPr>
          <w:ilvl w:val="0"/>
          <w:numId w:val="2"/>
        </w:numPr>
        <w:rPr>
          <w:color w:val="000000"/>
        </w:rPr>
      </w:pPr>
      <w:r w:rsidRPr="00FD3B8A">
        <w:rPr>
          <w:color w:val="000000"/>
        </w:rPr>
        <w:t xml:space="preserve">David Austin English </w:t>
      </w:r>
      <w:r>
        <w:rPr>
          <w:color w:val="000000"/>
        </w:rPr>
        <w:t xml:space="preserve">Rose </w:t>
      </w:r>
      <w:r w:rsidRPr="00FD3B8A">
        <w:rPr>
          <w:color w:val="000000"/>
        </w:rPr>
        <w:t xml:space="preserve">or Shrub rose (includes Knock Out™), any color, one </w:t>
      </w:r>
      <w:r>
        <w:rPr>
          <w:color w:val="000000"/>
        </w:rPr>
        <w:t>spray or bloom</w:t>
      </w:r>
    </w:p>
    <w:p w14:paraId="41F37B31" w14:textId="77777777" w:rsidR="004867B8" w:rsidRPr="0022264C" w:rsidRDefault="004867B8" w:rsidP="004867B8">
      <w:pPr>
        <w:numPr>
          <w:ilvl w:val="0"/>
          <w:numId w:val="2"/>
        </w:numPr>
        <w:rPr>
          <w:color w:val="000000" w:themeColor="text1"/>
        </w:rPr>
      </w:pPr>
      <w:r w:rsidRPr="0022264C">
        <w:rPr>
          <w:color w:val="000000" w:themeColor="text1"/>
        </w:rPr>
        <w:t>Hybrid Tea, single bloom (properly disbudded)</w:t>
      </w:r>
      <w:r w:rsidRPr="0022264C">
        <w:rPr>
          <w:color w:val="000000" w:themeColor="text1"/>
        </w:rPr>
        <w:tab/>
      </w:r>
      <w:r w:rsidRPr="0022264C">
        <w:rPr>
          <w:color w:val="000000" w:themeColor="text1"/>
        </w:rPr>
        <w:tab/>
        <w:t xml:space="preserve"> </w:t>
      </w:r>
    </w:p>
    <w:p w14:paraId="34C9EB6E" w14:textId="77777777" w:rsidR="004867B8" w:rsidRPr="0022264C" w:rsidRDefault="004867B8" w:rsidP="004867B8">
      <w:pPr>
        <w:numPr>
          <w:ilvl w:val="0"/>
          <w:numId w:val="2"/>
        </w:numPr>
        <w:rPr>
          <w:color w:val="000000" w:themeColor="text1"/>
        </w:rPr>
      </w:pPr>
      <w:r w:rsidRPr="0022264C">
        <w:rPr>
          <w:color w:val="000000" w:themeColor="text1"/>
        </w:rPr>
        <w:t>Miniature, one cut bloom or spray</w:t>
      </w:r>
      <w:r w:rsidRPr="0022264C">
        <w:rPr>
          <w:color w:val="000000" w:themeColor="text1"/>
        </w:rPr>
        <w:tab/>
      </w:r>
      <w:r w:rsidRPr="0022264C">
        <w:rPr>
          <w:color w:val="000000" w:themeColor="text1"/>
        </w:rPr>
        <w:tab/>
      </w:r>
      <w:r w:rsidRPr="0022264C">
        <w:rPr>
          <w:color w:val="000000" w:themeColor="text1"/>
        </w:rPr>
        <w:tab/>
      </w:r>
    </w:p>
    <w:p w14:paraId="4159B2A1" w14:textId="77777777" w:rsidR="004867B8" w:rsidRDefault="004867B8" w:rsidP="004867B8">
      <w:pPr>
        <w:numPr>
          <w:ilvl w:val="0"/>
          <w:numId w:val="2"/>
        </w:numPr>
        <w:rPr>
          <w:color w:val="000000"/>
        </w:rPr>
      </w:pPr>
      <w:r>
        <w:rPr>
          <w:color w:val="000000"/>
        </w:rPr>
        <w:t>Any other rose not listed above, one bloom or one spray</w:t>
      </w:r>
    </w:p>
    <w:p w14:paraId="292691E6" w14:textId="77777777" w:rsidR="004867B8" w:rsidRDefault="004867B8" w:rsidP="004867B8">
      <w:pPr>
        <w:ind w:left="540"/>
        <w:rPr>
          <w:color w:val="000000"/>
        </w:rPr>
      </w:pPr>
    </w:p>
    <w:p w14:paraId="47B7DC00" w14:textId="2C074A19" w:rsidR="004867B8" w:rsidRDefault="004867B8" w:rsidP="004867B8">
      <w:pPr>
        <w:ind w:left="540"/>
        <w:rPr>
          <w:b/>
          <w:color w:val="000000"/>
          <w:sz w:val="28"/>
          <w:szCs w:val="28"/>
        </w:rPr>
      </w:pPr>
      <w:r w:rsidRPr="007D7575">
        <w:rPr>
          <w:b/>
          <w:color w:val="000000"/>
          <w:sz w:val="28"/>
          <w:szCs w:val="28"/>
        </w:rPr>
        <w:t xml:space="preserve">SECTION B – </w:t>
      </w:r>
      <w:r w:rsidRPr="00A145F7">
        <w:rPr>
          <w:b/>
          <w:color w:val="000000"/>
        </w:rPr>
        <w:t xml:space="preserve">ANNUALS </w:t>
      </w:r>
      <w:r>
        <w:rPr>
          <w:b/>
          <w:color w:val="000000"/>
        </w:rPr>
        <w:t>–</w:t>
      </w:r>
      <w:r w:rsidRPr="00A145F7">
        <w:rPr>
          <w:b/>
          <w:color w:val="000000"/>
        </w:rPr>
        <w:t xml:space="preserve"> FLOWERING</w:t>
      </w:r>
      <w:r>
        <w:rPr>
          <w:b/>
          <w:color w:val="000000"/>
        </w:rPr>
        <w:t xml:space="preserve"> </w:t>
      </w:r>
      <w:r w:rsidRPr="00A145F7">
        <w:rPr>
          <w:b/>
          <w:color w:val="000000"/>
        </w:rPr>
        <w:t>OR FOLIAGE</w:t>
      </w:r>
      <w:r>
        <w:rPr>
          <w:b/>
          <w:color w:val="000000"/>
          <w:sz w:val="28"/>
          <w:szCs w:val="28"/>
        </w:rPr>
        <w:t xml:space="preserve">– </w:t>
      </w:r>
      <w:r w:rsidR="00AF76B2">
        <w:rPr>
          <w:b/>
          <w:i/>
          <w:iCs/>
          <w:color w:val="000000"/>
          <w:sz w:val="28"/>
          <w:szCs w:val="28"/>
        </w:rPr>
        <w:t>FLOWER DRUM SONG</w:t>
      </w:r>
    </w:p>
    <w:p w14:paraId="737FD5B9" w14:textId="77777777" w:rsidR="004867B8" w:rsidRPr="007D7575" w:rsidRDefault="004867B8" w:rsidP="004867B8">
      <w:pPr>
        <w:ind w:left="540"/>
        <w:rPr>
          <w:b/>
          <w:i/>
          <w:color w:val="548DD4"/>
          <w:sz w:val="28"/>
          <w:szCs w:val="28"/>
        </w:rPr>
      </w:pPr>
      <w:r w:rsidRPr="00DC6299">
        <w:rPr>
          <w:rFonts w:ascii="Times New Roman Bold" w:hAnsi="Times New Roman Bold"/>
          <w:b/>
        </w:rPr>
        <w:t>CLASS</w:t>
      </w:r>
      <w:r>
        <w:rPr>
          <w:rFonts w:ascii="Times New Roman Bold" w:hAnsi="Times New Roman Bold"/>
          <w:b/>
        </w:rPr>
        <w:t>:</w:t>
      </w:r>
      <w:r>
        <w:rPr>
          <w:rFonts w:ascii="Times New Roman Bold" w:hAnsi="Times New Roman Bold"/>
          <w:b/>
        </w:rPr>
        <w:tab/>
      </w:r>
      <w:r>
        <w:rPr>
          <w:rFonts w:ascii="Times New Roman Bold" w:hAnsi="Times New Roman Bold"/>
          <w:b/>
        </w:rPr>
        <w:tab/>
      </w:r>
      <w:r>
        <w:rPr>
          <w:rFonts w:ascii="Times New Roman Bold" w:hAnsi="Times New Roman Bold"/>
          <w:b/>
        </w:rPr>
        <w:tab/>
      </w:r>
      <w:r>
        <w:rPr>
          <w:rFonts w:ascii="Times New Roman Bold" w:hAnsi="Times New Roman Bold"/>
          <w:b/>
        </w:rPr>
        <w:tab/>
      </w:r>
      <w:r>
        <w:rPr>
          <w:rFonts w:ascii="Times New Roman Bold" w:hAnsi="Times New Roman Bold"/>
          <w:b/>
        </w:rPr>
        <w:tab/>
      </w:r>
      <w:r>
        <w:rPr>
          <w:b/>
          <w:color w:val="000000"/>
          <w:sz w:val="28"/>
          <w:szCs w:val="28"/>
        </w:rPr>
        <w:tab/>
      </w:r>
      <w:r>
        <w:rPr>
          <w:b/>
          <w:color w:val="000000"/>
          <w:sz w:val="28"/>
          <w:szCs w:val="28"/>
        </w:rPr>
        <w:tab/>
      </w:r>
      <w:r w:rsidRPr="00A145F7">
        <w:rPr>
          <w:b/>
          <w:color w:val="000000"/>
          <w:sz w:val="28"/>
          <w:szCs w:val="28"/>
        </w:rPr>
        <w:t>Eligible for Award of Merit</w:t>
      </w:r>
    </w:p>
    <w:p w14:paraId="0A36FF5D" w14:textId="77777777" w:rsidR="004867B8" w:rsidRDefault="004867B8" w:rsidP="004867B8">
      <w:pPr>
        <w:ind w:firstLine="540"/>
        <w:rPr>
          <w:color w:val="000000"/>
        </w:rPr>
      </w:pPr>
      <w:r>
        <w:rPr>
          <w:iCs/>
          <w:color w:val="000000"/>
        </w:rPr>
        <w:t xml:space="preserve">  201.</w:t>
      </w:r>
      <w:r>
        <w:rPr>
          <w:i/>
          <w:iCs/>
          <w:color w:val="000000"/>
        </w:rPr>
        <w:t xml:space="preserve">  Celosia </w:t>
      </w:r>
      <w:r w:rsidRPr="00A12E20">
        <w:rPr>
          <w:i/>
          <w:iCs/>
          <w:color w:val="000000"/>
        </w:rPr>
        <w:t xml:space="preserve">cristata </w:t>
      </w:r>
      <w:r w:rsidRPr="00A12E20">
        <w:rPr>
          <w:iCs/>
          <w:color w:val="000000"/>
        </w:rPr>
        <w:t>(crested)</w:t>
      </w:r>
      <w:r w:rsidRPr="00A32BC8">
        <w:rPr>
          <w:color w:val="000000"/>
        </w:rPr>
        <w:t>,</w:t>
      </w:r>
      <w:r>
        <w:rPr>
          <w:color w:val="000000"/>
        </w:rPr>
        <w:t xml:space="preserve"> one stalk (See rule 9), red</w:t>
      </w:r>
    </w:p>
    <w:p w14:paraId="7AEF4EA6" w14:textId="77777777" w:rsidR="004867B8" w:rsidRDefault="004867B8" w:rsidP="004867B8">
      <w:pPr>
        <w:ind w:left="660"/>
        <w:rPr>
          <w:color w:val="000000"/>
        </w:rPr>
      </w:pPr>
      <w:r w:rsidRPr="001C1C8B">
        <w:rPr>
          <w:iCs/>
          <w:color w:val="000000"/>
        </w:rPr>
        <w:t>20</w:t>
      </w:r>
      <w:r>
        <w:rPr>
          <w:iCs/>
          <w:color w:val="000000"/>
        </w:rPr>
        <w:t>2.</w:t>
      </w:r>
      <w:r>
        <w:rPr>
          <w:i/>
          <w:iCs/>
          <w:color w:val="000000"/>
        </w:rPr>
        <w:t xml:space="preserve">  Celosia </w:t>
      </w:r>
      <w:r w:rsidRPr="00A12E20">
        <w:rPr>
          <w:i/>
          <w:iCs/>
          <w:color w:val="000000"/>
        </w:rPr>
        <w:t xml:space="preserve">cristata </w:t>
      </w:r>
      <w:r w:rsidRPr="00A12E20">
        <w:rPr>
          <w:iCs/>
          <w:color w:val="000000"/>
        </w:rPr>
        <w:t>(crested)</w:t>
      </w:r>
      <w:r w:rsidRPr="00A12E20">
        <w:rPr>
          <w:color w:val="000000"/>
        </w:rPr>
        <w:t>,</w:t>
      </w:r>
      <w:r>
        <w:rPr>
          <w:color w:val="000000"/>
        </w:rPr>
        <w:t xml:space="preserve"> one stalk (See rule 9), any other color</w:t>
      </w:r>
    </w:p>
    <w:p w14:paraId="49A93B87" w14:textId="77777777" w:rsidR="004867B8" w:rsidRDefault="004867B8" w:rsidP="004867B8">
      <w:pPr>
        <w:ind w:firstLine="660"/>
        <w:rPr>
          <w:color w:val="000000"/>
        </w:rPr>
      </w:pPr>
      <w:r w:rsidRPr="001C1C8B">
        <w:rPr>
          <w:iCs/>
          <w:color w:val="000000"/>
        </w:rPr>
        <w:t>20</w:t>
      </w:r>
      <w:r>
        <w:rPr>
          <w:iCs/>
          <w:color w:val="000000"/>
        </w:rPr>
        <w:t>3</w:t>
      </w:r>
      <w:r>
        <w:rPr>
          <w:i/>
          <w:iCs/>
          <w:color w:val="000000"/>
        </w:rPr>
        <w:t xml:space="preserve">.  Celosia </w:t>
      </w:r>
      <w:r w:rsidRPr="00A12E20">
        <w:rPr>
          <w:i/>
          <w:iCs/>
          <w:color w:val="000000"/>
        </w:rPr>
        <w:t xml:space="preserve">plumosa </w:t>
      </w:r>
      <w:r w:rsidRPr="00A12E20">
        <w:rPr>
          <w:iCs/>
          <w:color w:val="000000"/>
        </w:rPr>
        <w:t>(plumed)</w:t>
      </w:r>
      <w:r w:rsidRPr="00A32BC8">
        <w:rPr>
          <w:color w:val="000000"/>
        </w:rPr>
        <w:t>,</w:t>
      </w:r>
      <w:r>
        <w:rPr>
          <w:color w:val="000000"/>
        </w:rPr>
        <w:t xml:space="preserve"> one stalk (See rule 9), red</w:t>
      </w:r>
    </w:p>
    <w:p w14:paraId="7C5D8261" w14:textId="77777777" w:rsidR="004867B8" w:rsidRDefault="004867B8" w:rsidP="004867B8">
      <w:pPr>
        <w:ind w:firstLine="660"/>
        <w:rPr>
          <w:color w:val="000000"/>
        </w:rPr>
      </w:pPr>
      <w:r w:rsidRPr="001C1C8B">
        <w:rPr>
          <w:iCs/>
          <w:color w:val="000000"/>
        </w:rPr>
        <w:t>20</w:t>
      </w:r>
      <w:r>
        <w:rPr>
          <w:iCs/>
          <w:color w:val="000000"/>
        </w:rPr>
        <w:t>4</w:t>
      </w:r>
      <w:r>
        <w:rPr>
          <w:i/>
          <w:iCs/>
          <w:color w:val="000000"/>
        </w:rPr>
        <w:t xml:space="preserve">.  Celosia </w:t>
      </w:r>
      <w:r w:rsidRPr="00A12E20">
        <w:rPr>
          <w:i/>
          <w:iCs/>
          <w:color w:val="000000"/>
        </w:rPr>
        <w:t xml:space="preserve">plumosa </w:t>
      </w:r>
      <w:r w:rsidRPr="00A12E20">
        <w:rPr>
          <w:iCs/>
          <w:color w:val="000000"/>
        </w:rPr>
        <w:t>(plumed</w:t>
      </w:r>
      <w:r>
        <w:rPr>
          <w:iCs/>
          <w:color w:val="000000"/>
        </w:rPr>
        <w:t>)</w:t>
      </w:r>
      <w:r w:rsidRPr="00A32BC8">
        <w:rPr>
          <w:color w:val="000000"/>
        </w:rPr>
        <w:t>,</w:t>
      </w:r>
      <w:r>
        <w:rPr>
          <w:color w:val="000000"/>
        </w:rPr>
        <w:t xml:space="preserve"> one stalk (See rule 9), any other color</w:t>
      </w:r>
    </w:p>
    <w:p w14:paraId="2A5FC95D" w14:textId="77777777" w:rsidR="004867B8" w:rsidRDefault="004867B8" w:rsidP="004867B8">
      <w:pPr>
        <w:ind w:left="660"/>
        <w:rPr>
          <w:color w:val="000000"/>
        </w:rPr>
      </w:pPr>
      <w:r w:rsidRPr="003B713B">
        <w:rPr>
          <w:iCs/>
          <w:color w:val="000000"/>
        </w:rPr>
        <w:t>2</w:t>
      </w:r>
      <w:r>
        <w:rPr>
          <w:iCs/>
          <w:color w:val="000000"/>
        </w:rPr>
        <w:t xml:space="preserve">05.  </w:t>
      </w:r>
      <w:r>
        <w:rPr>
          <w:i/>
          <w:iCs/>
          <w:color w:val="000000"/>
        </w:rPr>
        <w:t>Cosmos</w:t>
      </w:r>
      <w:r>
        <w:rPr>
          <w:color w:val="000000"/>
        </w:rPr>
        <w:t>, one stem, any color</w:t>
      </w:r>
    </w:p>
    <w:p w14:paraId="37BCADA8" w14:textId="77777777" w:rsidR="004867B8" w:rsidRDefault="004867B8" w:rsidP="004867B8">
      <w:pPr>
        <w:ind w:firstLine="660"/>
        <w:rPr>
          <w:color w:val="000000"/>
        </w:rPr>
      </w:pPr>
      <w:r w:rsidRPr="003B713B">
        <w:rPr>
          <w:iCs/>
          <w:color w:val="000000"/>
        </w:rPr>
        <w:t>2</w:t>
      </w:r>
      <w:r>
        <w:rPr>
          <w:iCs/>
          <w:color w:val="000000"/>
        </w:rPr>
        <w:t>06</w:t>
      </w:r>
      <w:r>
        <w:rPr>
          <w:i/>
          <w:iCs/>
          <w:color w:val="000000"/>
        </w:rPr>
        <w:t>.  Gomphrena,</w:t>
      </w:r>
      <w:r>
        <w:rPr>
          <w:color w:val="000000"/>
        </w:rPr>
        <w:t xml:space="preserve"> three stems, any color</w:t>
      </w:r>
    </w:p>
    <w:p w14:paraId="5C5EDAB3" w14:textId="77777777" w:rsidR="004867B8" w:rsidRDefault="004867B8" w:rsidP="004867B8">
      <w:pPr>
        <w:ind w:firstLine="660"/>
        <w:rPr>
          <w:color w:val="000000"/>
        </w:rPr>
      </w:pPr>
      <w:r>
        <w:rPr>
          <w:color w:val="000000"/>
        </w:rPr>
        <w:t xml:space="preserve">207.  </w:t>
      </w:r>
      <w:r w:rsidRPr="00E90D43">
        <w:rPr>
          <w:i/>
          <w:iCs/>
          <w:color w:val="000000"/>
        </w:rPr>
        <w:t>Jacobaea maritima</w:t>
      </w:r>
      <w:r>
        <w:rPr>
          <w:color w:val="000000"/>
        </w:rPr>
        <w:t xml:space="preserve"> (Dusty Miller), one stem</w:t>
      </w:r>
    </w:p>
    <w:p w14:paraId="3DF8E89C" w14:textId="77777777" w:rsidR="004867B8" w:rsidRDefault="004867B8" w:rsidP="004867B8">
      <w:pPr>
        <w:ind w:left="660"/>
        <w:rPr>
          <w:color w:val="000000"/>
        </w:rPr>
      </w:pPr>
      <w:r w:rsidRPr="003B713B">
        <w:rPr>
          <w:iCs/>
          <w:color w:val="000000"/>
        </w:rPr>
        <w:t>2</w:t>
      </w:r>
      <w:r>
        <w:rPr>
          <w:iCs/>
          <w:color w:val="000000"/>
        </w:rPr>
        <w:t>08</w:t>
      </w:r>
      <w:r>
        <w:rPr>
          <w:i/>
          <w:iCs/>
          <w:color w:val="000000"/>
        </w:rPr>
        <w:t>.  Lisianthus</w:t>
      </w:r>
      <w:r>
        <w:rPr>
          <w:color w:val="000000"/>
        </w:rPr>
        <w:t>, one stem any color</w:t>
      </w:r>
    </w:p>
    <w:p w14:paraId="11006B83" w14:textId="77777777" w:rsidR="004867B8" w:rsidRDefault="004867B8" w:rsidP="004867B8">
      <w:pPr>
        <w:ind w:left="660"/>
        <w:rPr>
          <w:color w:val="000000"/>
        </w:rPr>
      </w:pPr>
      <w:r>
        <w:rPr>
          <w:color w:val="000000"/>
        </w:rPr>
        <w:t xml:space="preserve">209.  </w:t>
      </w:r>
      <w:r>
        <w:rPr>
          <w:i/>
          <w:iCs/>
          <w:color w:val="000000"/>
        </w:rPr>
        <w:t>Plectranthus scutellarioides (</w:t>
      </w:r>
      <w:r w:rsidRPr="00557EF9">
        <w:rPr>
          <w:iCs/>
          <w:color w:val="000000"/>
        </w:rPr>
        <w:t>Coleus</w:t>
      </w:r>
      <w:r>
        <w:rPr>
          <w:i/>
          <w:iCs/>
          <w:color w:val="000000"/>
        </w:rPr>
        <w:t>),</w:t>
      </w:r>
      <w:r>
        <w:rPr>
          <w:color w:val="000000"/>
        </w:rPr>
        <w:t xml:space="preserve"> one stem, any color</w:t>
      </w:r>
    </w:p>
    <w:p w14:paraId="582934F7" w14:textId="77777777" w:rsidR="004867B8" w:rsidRDefault="004867B8" w:rsidP="004867B8">
      <w:pPr>
        <w:ind w:firstLine="660"/>
        <w:rPr>
          <w:color w:val="000000"/>
        </w:rPr>
      </w:pPr>
      <w:r>
        <w:rPr>
          <w:i/>
          <w:iCs/>
          <w:color w:val="000000"/>
        </w:rPr>
        <w:t>210.  Salvia,</w:t>
      </w:r>
      <w:r>
        <w:rPr>
          <w:color w:val="000000"/>
        </w:rPr>
        <w:t xml:space="preserve"> three stems, any color</w:t>
      </w:r>
    </w:p>
    <w:p w14:paraId="3FE1C04C" w14:textId="77777777" w:rsidR="004867B8" w:rsidRDefault="004867B8" w:rsidP="004867B8">
      <w:pPr>
        <w:ind w:left="660"/>
        <w:rPr>
          <w:color w:val="000000"/>
        </w:rPr>
      </w:pPr>
      <w:r>
        <w:rPr>
          <w:iCs/>
          <w:color w:val="000000"/>
        </w:rPr>
        <w:t>211.</w:t>
      </w:r>
      <w:r>
        <w:rPr>
          <w:i/>
          <w:iCs/>
          <w:color w:val="000000"/>
        </w:rPr>
        <w:t xml:space="preserve">  Tagetes petula</w:t>
      </w:r>
      <w:r>
        <w:rPr>
          <w:color w:val="000000"/>
        </w:rPr>
        <w:t xml:space="preserve"> (Marigolds), small French, </w:t>
      </w:r>
      <w:r w:rsidRPr="00D41828">
        <w:rPr>
          <w:color w:val="000000"/>
        </w:rPr>
        <w:t>flowers</w:t>
      </w:r>
      <w:r>
        <w:rPr>
          <w:color w:val="000000"/>
        </w:rPr>
        <w:t xml:space="preserve"> under 2 ½" in diameter, any color</w:t>
      </w:r>
    </w:p>
    <w:p w14:paraId="529AF1E9" w14:textId="77777777" w:rsidR="004867B8" w:rsidRDefault="004867B8" w:rsidP="004867B8">
      <w:pPr>
        <w:ind w:left="660"/>
        <w:rPr>
          <w:color w:val="000000"/>
        </w:rPr>
      </w:pPr>
      <w:r>
        <w:rPr>
          <w:color w:val="000000"/>
        </w:rPr>
        <w:tab/>
      </w:r>
      <w:r>
        <w:rPr>
          <w:color w:val="000000"/>
        </w:rPr>
        <w:tab/>
        <w:t>a.  Stem</w:t>
      </w:r>
      <w:r>
        <w:rPr>
          <w:color w:val="000000"/>
        </w:rPr>
        <w:tab/>
        <w:t>b.  Spray</w:t>
      </w:r>
    </w:p>
    <w:p w14:paraId="1D3F4A5E" w14:textId="77777777" w:rsidR="004867B8" w:rsidRDefault="004867B8" w:rsidP="004867B8">
      <w:pPr>
        <w:ind w:left="660"/>
        <w:rPr>
          <w:color w:val="000000"/>
        </w:rPr>
      </w:pPr>
      <w:r>
        <w:rPr>
          <w:color w:val="000000"/>
        </w:rPr>
        <w:t xml:space="preserve">212.  </w:t>
      </w:r>
      <w:r w:rsidRPr="00E90D43">
        <w:rPr>
          <w:i/>
          <w:iCs/>
          <w:color w:val="000000"/>
        </w:rPr>
        <w:t>Tithonia rotundifolia</w:t>
      </w:r>
      <w:r>
        <w:rPr>
          <w:color w:val="000000"/>
        </w:rPr>
        <w:t xml:space="preserve"> (Mexican Red Sunflower)</w:t>
      </w:r>
    </w:p>
    <w:p w14:paraId="2014C002" w14:textId="1F48A86F" w:rsidR="004867B8" w:rsidRPr="00D15EB7" w:rsidRDefault="004867B8" w:rsidP="004867B8">
      <w:pPr>
        <w:ind w:left="660"/>
        <w:rPr>
          <w:color w:val="000000"/>
        </w:rPr>
      </w:pPr>
      <w:r w:rsidRPr="00D15EB7">
        <w:rPr>
          <w:color w:val="000000"/>
        </w:rPr>
        <w:t>2</w:t>
      </w:r>
      <w:r>
        <w:rPr>
          <w:color w:val="000000"/>
        </w:rPr>
        <w:t xml:space="preserve">13. </w:t>
      </w:r>
      <w:r>
        <w:rPr>
          <w:color w:val="FF0000"/>
        </w:rPr>
        <w:t xml:space="preserve"> </w:t>
      </w:r>
      <w:r w:rsidRPr="00D15EB7">
        <w:rPr>
          <w:i/>
          <w:iCs/>
          <w:color w:val="000000"/>
        </w:rPr>
        <w:t>Vinca,</w:t>
      </w:r>
      <w:r w:rsidRPr="00D15EB7">
        <w:rPr>
          <w:color w:val="000000"/>
        </w:rPr>
        <w:t xml:space="preserve"> three stems, any color</w:t>
      </w:r>
    </w:p>
    <w:p w14:paraId="5716C79E" w14:textId="77777777" w:rsidR="004867B8" w:rsidRPr="00A32BC8" w:rsidRDefault="004867B8" w:rsidP="004867B8">
      <w:pPr>
        <w:ind w:firstLine="660"/>
        <w:rPr>
          <w:strike/>
          <w:color w:val="FF0000"/>
        </w:rPr>
      </w:pPr>
      <w:r>
        <w:rPr>
          <w:iCs/>
          <w:color w:val="000000"/>
        </w:rPr>
        <w:t xml:space="preserve">214.  </w:t>
      </w:r>
      <w:r w:rsidRPr="00590616">
        <w:rPr>
          <w:i/>
          <w:iCs/>
        </w:rPr>
        <w:t>Zinnia</w:t>
      </w:r>
      <w:r>
        <w:rPr>
          <w:i/>
          <w:iCs/>
          <w:color w:val="000000"/>
        </w:rPr>
        <w:t>,</w:t>
      </w:r>
      <w:r>
        <w:rPr>
          <w:color w:val="000000"/>
        </w:rPr>
        <w:t xml:space="preserve"> </w:t>
      </w:r>
      <w:r w:rsidRPr="00D41828">
        <w:rPr>
          <w:color w:val="000000"/>
        </w:rPr>
        <w:t>one bloom, more than 4"</w:t>
      </w:r>
      <w:r w:rsidRPr="00C0010D">
        <w:rPr>
          <w:color w:val="000000"/>
        </w:rPr>
        <w:t xml:space="preserve"> </w:t>
      </w:r>
      <w:r>
        <w:rPr>
          <w:color w:val="000000"/>
        </w:rPr>
        <w:t xml:space="preserve">in diameter, any color   </w:t>
      </w:r>
    </w:p>
    <w:p w14:paraId="1FF4EFC3" w14:textId="77777777" w:rsidR="004867B8" w:rsidRDefault="004867B8" w:rsidP="004867B8">
      <w:pPr>
        <w:ind w:firstLine="660"/>
        <w:rPr>
          <w:color w:val="000000"/>
        </w:rPr>
      </w:pPr>
      <w:r>
        <w:rPr>
          <w:iCs/>
          <w:color w:val="000000"/>
        </w:rPr>
        <w:t>215.</w:t>
      </w:r>
      <w:r>
        <w:rPr>
          <w:i/>
          <w:iCs/>
          <w:color w:val="000000"/>
        </w:rPr>
        <w:t xml:space="preserve">  Zinnia,</w:t>
      </w:r>
      <w:r>
        <w:rPr>
          <w:color w:val="000000"/>
        </w:rPr>
        <w:t xml:space="preserve"> </w:t>
      </w:r>
      <w:r w:rsidRPr="00D41828">
        <w:rPr>
          <w:color w:val="000000"/>
        </w:rPr>
        <w:t>one bloom</w:t>
      </w:r>
      <w:r>
        <w:rPr>
          <w:color w:val="000000"/>
        </w:rPr>
        <w:t xml:space="preserve"> 2" to 4" in diameter, red</w:t>
      </w:r>
    </w:p>
    <w:p w14:paraId="129ECCE1" w14:textId="1DA93E23" w:rsidR="004867B8" w:rsidRDefault="004867B8" w:rsidP="004867B8">
      <w:pPr>
        <w:ind w:firstLine="660"/>
        <w:rPr>
          <w:color w:val="000000"/>
        </w:rPr>
      </w:pPr>
      <w:r>
        <w:rPr>
          <w:color w:val="000000"/>
        </w:rPr>
        <w:t xml:space="preserve">216.  </w:t>
      </w:r>
      <w:r>
        <w:rPr>
          <w:i/>
          <w:iCs/>
          <w:color w:val="000000"/>
        </w:rPr>
        <w:t>Zinnia,</w:t>
      </w:r>
      <w:r>
        <w:rPr>
          <w:color w:val="000000"/>
        </w:rPr>
        <w:t xml:space="preserve"> </w:t>
      </w:r>
      <w:r w:rsidRPr="00D41828">
        <w:rPr>
          <w:color w:val="000000"/>
        </w:rPr>
        <w:t>one bloom</w:t>
      </w:r>
      <w:r>
        <w:rPr>
          <w:color w:val="000000"/>
        </w:rPr>
        <w:t xml:space="preserve"> 2"</w:t>
      </w:r>
      <w:r w:rsidR="008934D1">
        <w:rPr>
          <w:color w:val="000000"/>
        </w:rPr>
        <w:t xml:space="preserve"> </w:t>
      </w:r>
      <w:r>
        <w:rPr>
          <w:color w:val="000000"/>
        </w:rPr>
        <w:t>to 4" in diameter, pink</w:t>
      </w:r>
    </w:p>
    <w:p w14:paraId="7126A0B0" w14:textId="77777777" w:rsidR="004867B8" w:rsidRDefault="004867B8" w:rsidP="004867B8">
      <w:pPr>
        <w:ind w:left="660"/>
        <w:rPr>
          <w:color w:val="000000"/>
        </w:rPr>
      </w:pPr>
      <w:r>
        <w:rPr>
          <w:color w:val="000000"/>
        </w:rPr>
        <w:t xml:space="preserve">217.  </w:t>
      </w:r>
      <w:r>
        <w:rPr>
          <w:i/>
          <w:iCs/>
          <w:color w:val="000000"/>
        </w:rPr>
        <w:t>Zinnia,</w:t>
      </w:r>
      <w:r>
        <w:rPr>
          <w:color w:val="000000"/>
        </w:rPr>
        <w:t xml:space="preserve"> </w:t>
      </w:r>
      <w:r w:rsidRPr="00D41828">
        <w:rPr>
          <w:color w:val="000000"/>
        </w:rPr>
        <w:t>one bloom</w:t>
      </w:r>
      <w:r>
        <w:rPr>
          <w:color w:val="000000"/>
        </w:rPr>
        <w:t xml:space="preserve"> 2" to 4" in diameter, orange</w:t>
      </w:r>
    </w:p>
    <w:p w14:paraId="71EF6EAE" w14:textId="77777777" w:rsidR="004867B8" w:rsidRDefault="004867B8" w:rsidP="004867B8">
      <w:pPr>
        <w:ind w:left="660"/>
        <w:rPr>
          <w:color w:val="000000"/>
        </w:rPr>
      </w:pPr>
      <w:r>
        <w:rPr>
          <w:color w:val="000000"/>
        </w:rPr>
        <w:t xml:space="preserve">218.  </w:t>
      </w:r>
      <w:r>
        <w:rPr>
          <w:i/>
          <w:iCs/>
          <w:color w:val="000000"/>
        </w:rPr>
        <w:t>Zinnia</w:t>
      </w:r>
      <w:r>
        <w:rPr>
          <w:color w:val="000000"/>
        </w:rPr>
        <w:t xml:space="preserve">, </w:t>
      </w:r>
      <w:r w:rsidRPr="00D41828">
        <w:rPr>
          <w:color w:val="000000"/>
        </w:rPr>
        <w:t>one bloom</w:t>
      </w:r>
      <w:r>
        <w:rPr>
          <w:color w:val="000000"/>
        </w:rPr>
        <w:t xml:space="preserve"> 2" to 4" in diameter, yellow</w:t>
      </w:r>
    </w:p>
    <w:p w14:paraId="0975F509" w14:textId="77777777" w:rsidR="004867B8" w:rsidRDefault="004867B8" w:rsidP="004867B8">
      <w:pPr>
        <w:ind w:left="660"/>
        <w:rPr>
          <w:color w:val="000000"/>
        </w:rPr>
      </w:pPr>
      <w:r>
        <w:rPr>
          <w:color w:val="000000"/>
        </w:rPr>
        <w:t xml:space="preserve">219.  </w:t>
      </w:r>
      <w:r>
        <w:rPr>
          <w:i/>
          <w:iCs/>
          <w:color w:val="000000"/>
        </w:rPr>
        <w:t>Zinnia,</w:t>
      </w:r>
      <w:r>
        <w:rPr>
          <w:color w:val="000000"/>
        </w:rPr>
        <w:t xml:space="preserve"> </w:t>
      </w:r>
      <w:r w:rsidRPr="00D41828">
        <w:rPr>
          <w:color w:val="000000"/>
        </w:rPr>
        <w:t>one bloom</w:t>
      </w:r>
      <w:r w:rsidRPr="00C0010D">
        <w:rPr>
          <w:color w:val="000000"/>
        </w:rPr>
        <w:t xml:space="preserve"> 2</w:t>
      </w:r>
      <w:r>
        <w:rPr>
          <w:color w:val="000000"/>
        </w:rPr>
        <w:t xml:space="preserve">" to 4" in diameter, any other color </w:t>
      </w:r>
    </w:p>
    <w:p w14:paraId="0D461C6F" w14:textId="77777777" w:rsidR="004867B8" w:rsidRDefault="004867B8" w:rsidP="004867B8">
      <w:pPr>
        <w:ind w:left="660"/>
        <w:rPr>
          <w:color w:val="000000"/>
        </w:rPr>
      </w:pPr>
      <w:r>
        <w:rPr>
          <w:color w:val="000000"/>
        </w:rPr>
        <w:lastRenderedPageBreak/>
        <w:t>220.</w:t>
      </w:r>
      <w:r w:rsidRPr="00F75902">
        <w:rPr>
          <w:i/>
          <w:iCs/>
          <w:color w:val="000000"/>
        </w:rPr>
        <w:t xml:space="preserve"> </w:t>
      </w:r>
      <w:r>
        <w:rPr>
          <w:i/>
          <w:iCs/>
          <w:color w:val="000000"/>
        </w:rPr>
        <w:t xml:space="preserve"> Zinnia,</w:t>
      </w:r>
      <w:r>
        <w:rPr>
          <w:color w:val="000000"/>
        </w:rPr>
        <w:t xml:space="preserve"> three</w:t>
      </w:r>
      <w:r w:rsidRPr="00D41828">
        <w:rPr>
          <w:color w:val="000000"/>
        </w:rPr>
        <w:t xml:space="preserve"> blooms</w:t>
      </w:r>
      <w:r w:rsidRPr="00C0010D">
        <w:rPr>
          <w:color w:val="FF0000"/>
        </w:rPr>
        <w:t xml:space="preserve"> </w:t>
      </w:r>
      <w:r>
        <w:rPr>
          <w:color w:val="000000"/>
        </w:rPr>
        <w:t xml:space="preserve">up to 2" in diameter, </w:t>
      </w:r>
      <w:r w:rsidRPr="00D41828">
        <w:rPr>
          <w:color w:val="000000"/>
        </w:rPr>
        <w:t>same cultivar, any color</w:t>
      </w:r>
    </w:p>
    <w:p w14:paraId="55BD90B6" w14:textId="77777777" w:rsidR="004867B8" w:rsidRDefault="004867B8" w:rsidP="004867B8">
      <w:pPr>
        <w:ind w:left="660"/>
        <w:rPr>
          <w:color w:val="000000"/>
        </w:rPr>
      </w:pPr>
      <w:r>
        <w:rPr>
          <w:color w:val="000000"/>
        </w:rPr>
        <w:t xml:space="preserve">221.  Any other annual </w:t>
      </w:r>
      <w:r w:rsidRPr="00D15EB7">
        <w:rPr>
          <w:color w:val="000000"/>
        </w:rPr>
        <w:t>in bloom</w:t>
      </w:r>
      <w:r>
        <w:rPr>
          <w:color w:val="000000"/>
        </w:rPr>
        <w:t xml:space="preserve">, single flower, not listed above </w:t>
      </w:r>
    </w:p>
    <w:p w14:paraId="22232013" w14:textId="3EDE5DC9" w:rsidR="004867B8" w:rsidRDefault="004867B8" w:rsidP="004867B8">
      <w:pPr>
        <w:ind w:left="660"/>
        <w:rPr>
          <w:color w:val="000000"/>
        </w:rPr>
      </w:pPr>
      <w:r>
        <w:rPr>
          <w:color w:val="000000"/>
        </w:rPr>
        <w:t xml:space="preserve">222.  </w:t>
      </w:r>
      <w:r w:rsidRPr="00C0010D">
        <w:rPr>
          <w:color w:val="000000"/>
        </w:rPr>
        <w:t xml:space="preserve">Any other annual </w:t>
      </w:r>
      <w:r w:rsidRPr="00D15EB7">
        <w:rPr>
          <w:color w:val="000000"/>
        </w:rPr>
        <w:t>in bloom</w:t>
      </w:r>
      <w:r>
        <w:rPr>
          <w:color w:val="000000"/>
        </w:rPr>
        <w:t>, single spray, no</w:t>
      </w:r>
      <w:r w:rsidRPr="00C0010D">
        <w:rPr>
          <w:color w:val="000000"/>
        </w:rPr>
        <w:t xml:space="preserve">t listed above </w:t>
      </w:r>
    </w:p>
    <w:p w14:paraId="389244F5" w14:textId="77777777" w:rsidR="004867B8" w:rsidRDefault="004867B8" w:rsidP="004867B8">
      <w:pPr>
        <w:ind w:left="660"/>
        <w:rPr>
          <w:color w:val="000000"/>
        </w:rPr>
      </w:pPr>
    </w:p>
    <w:p w14:paraId="5E6C2C7D" w14:textId="77777777" w:rsidR="004867B8" w:rsidRPr="00D17B67" w:rsidRDefault="004867B8" w:rsidP="004867B8">
      <w:pPr>
        <w:ind w:left="540"/>
        <w:rPr>
          <w:i/>
          <w:iCs/>
        </w:rPr>
      </w:pPr>
      <w:r w:rsidRPr="009B11C5">
        <w:rPr>
          <w:b/>
          <w:color w:val="000000"/>
          <w:sz w:val="28"/>
          <w:szCs w:val="28"/>
        </w:rPr>
        <w:t xml:space="preserve">SECTION </w:t>
      </w:r>
      <w:r w:rsidRPr="009B11C5">
        <w:rPr>
          <w:b/>
          <w:bCs/>
          <w:color w:val="000000"/>
          <w:sz w:val="28"/>
          <w:szCs w:val="28"/>
        </w:rPr>
        <w:t>C</w:t>
      </w:r>
      <w:r w:rsidRPr="001F5A02">
        <w:rPr>
          <w:color w:val="000000"/>
          <w:sz w:val="28"/>
          <w:szCs w:val="28"/>
        </w:rPr>
        <w:t xml:space="preserve"> </w:t>
      </w:r>
      <w:r w:rsidRPr="005C2C25">
        <w:rPr>
          <w:b/>
          <w:color w:val="000000"/>
          <w:sz w:val="28"/>
          <w:szCs w:val="28"/>
        </w:rPr>
        <w:t>–</w:t>
      </w:r>
      <w:r w:rsidRPr="00D15EB7">
        <w:rPr>
          <w:b/>
          <w:color w:val="000000"/>
          <w:sz w:val="28"/>
          <w:szCs w:val="28"/>
        </w:rPr>
        <w:t xml:space="preserve">PERENNIALS </w:t>
      </w:r>
      <w:r>
        <w:rPr>
          <w:b/>
          <w:color w:val="000000"/>
          <w:sz w:val="28"/>
          <w:szCs w:val="28"/>
        </w:rPr>
        <w:t>–</w:t>
      </w:r>
      <w:r w:rsidRPr="00D15EB7">
        <w:rPr>
          <w:b/>
          <w:color w:val="000000"/>
          <w:sz w:val="28"/>
          <w:szCs w:val="28"/>
        </w:rPr>
        <w:t xml:space="preserve"> FOLIAGE</w:t>
      </w:r>
      <w:r>
        <w:rPr>
          <w:b/>
          <w:color w:val="00B050"/>
          <w:sz w:val="28"/>
          <w:szCs w:val="28"/>
        </w:rPr>
        <w:t xml:space="preserve"> </w:t>
      </w:r>
      <w:r w:rsidRPr="00C24544">
        <w:rPr>
          <w:b/>
          <w:bCs/>
          <w:sz w:val="28"/>
          <w:szCs w:val="28"/>
        </w:rPr>
        <w:t xml:space="preserve">– </w:t>
      </w:r>
      <w:r w:rsidRPr="00D17B67">
        <w:rPr>
          <w:b/>
          <w:bCs/>
          <w:i/>
          <w:iCs/>
          <w:sz w:val="28"/>
          <w:szCs w:val="28"/>
        </w:rPr>
        <w:t>BRIGADO</w:t>
      </w:r>
      <w:r>
        <w:rPr>
          <w:b/>
          <w:bCs/>
          <w:i/>
          <w:iCs/>
          <w:sz w:val="28"/>
          <w:szCs w:val="28"/>
        </w:rPr>
        <w:t>ON</w:t>
      </w:r>
    </w:p>
    <w:p w14:paraId="76F3AE2B" w14:textId="77777777" w:rsidR="004867B8" w:rsidRDefault="004867B8" w:rsidP="004867B8">
      <w:pPr>
        <w:ind w:left="540"/>
        <w:rPr>
          <w:b/>
          <w:color w:val="000000"/>
          <w:sz w:val="28"/>
          <w:szCs w:val="28"/>
        </w:rPr>
      </w:pPr>
      <w:r>
        <w:rPr>
          <w:rFonts w:ascii="Times New Roman Bold" w:hAnsi="Times New Roman Bold"/>
          <w:b/>
          <w:color w:val="000000"/>
        </w:rPr>
        <w:t>CLASS:</w:t>
      </w:r>
      <w:r w:rsidRPr="00104BB1">
        <w:rPr>
          <w:b/>
          <w:color w:val="000000"/>
          <w:sz w:val="28"/>
          <w:szCs w:val="28"/>
        </w:rPr>
        <w:t xml:space="preserve">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Pr="005C2C25">
        <w:rPr>
          <w:b/>
          <w:color w:val="000000"/>
          <w:sz w:val="28"/>
          <w:szCs w:val="28"/>
        </w:rPr>
        <w:t>Eligible for Award of Merit</w:t>
      </w:r>
    </w:p>
    <w:p w14:paraId="7D6DA400" w14:textId="77777777" w:rsidR="004867B8" w:rsidRDefault="004867B8" w:rsidP="004867B8">
      <w:pPr>
        <w:ind w:left="630"/>
        <w:rPr>
          <w:rFonts w:ascii="Times New Roman Bold" w:hAnsi="Times New Roman Bold"/>
          <w:b/>
          <w:color w:val="000000"/>
        </w:rPr>
      </w:pPr>
      <w:r>
        <w:rPr>
          <w:i/>
          <w:iCs/>
          <w:color w:val="000000"/>
        </w:rPr>
        <w:t xml:space="preserve">301.  Alocasia </w:t>
      </w:r>
      <w:r>
        <w:rPr>
          <w:color w:val="000000"/>
        </w:rPr>
        <w:t>(Elephant Ear) one leaf (See rule 9)</w:t>
      </w:r>
    </w:p>
    <w:p w14:paraId="723981EB" w14:textId="77777777" w:rsidR="004867B8" w:rsidRDefault="004867B8" w:rsidP="004867B8">
      <w:pPr>
        <w:ind w:left="630"/>
        <w:rPr>
          <w:color w:val="000000"/>
        </w:rPr>
      </w:pPr>
      <w:r>
        <w:rPr>
          <w:iCs/>
          <w:color w:val="000000"/>
        </w:rPr>
        <w:t>302.</w:t>
      </w:r>
      <w:r>
        <w:rPr>
          <w:i/>
          <w:iCs/>
          <w:color w:val="000000"/>
        </w:rPr>
        <w:t xml:space="preserve">  Caladium,</w:t>
      </w:r>
      <w:r>
        <w:rPr>
          <w:color w:val="000000"/>
        </w:rPr>
        <w:t xml:space="preserve"> one leaf, any color </w:t>
      </w:r>
    </w:p>
    <w:p w14:paraId="233A0032" w14:textId="77777777" w:rsidR="004867B8" w:rsidRDefault="004867B8" w:rsidP="004867B8">
      <w:pPr>
        <w:ind w:left="630"/>
        <w:rPr>
          <w:strike/>
          <w:color w:val="000000"/>
        </w:rPr>
      </w:pPr>
      <w:r>
        <w:rPr>
          <w:color w:val="000000"/>
        </w:rPr>
        <w:t>303.  Ferns and Fern Allies, one frond or stem</w:t>
      </w:r>
    </w:p>
    <w:p w14:paraId="03264054" w14:textId="77777777" w:rsidR="004867B8" w:rsidRPr="00CB7C34" w:rsidRDefault="004867B8" w:rsidP="004867B8">
      <w:pPr>
        <w:rPr>
          <w:strike/>
          <w:color w:val="000000"/>
        </w:rPr>
      </w:pPr>
      <w:r>
        <w:rPr>
          <w:i/>
          <w:iCs/>
          <w:color w:val="000000"/>
        </w:rPr>
        <w:t xml:space="preserve">          304.  Hosta,</w:t>
      </w:r>
      <w:r>
        <w:rPr>
          <w:color w:val="000000"/>
        </w:rPr>
        <w:t xml:space="preserve"> one leaf, large, solid color or variegated, </w:t>
      </w:r>
      <w:r w:rsidRPr="001B70FE">
        <w:rPr>
          <w:color w:val="000000"/>
        </w:rPr>
        <w:t xml:space="preserve">more than </w:t>
      </w:r>
      <w:r>
        <w:rPr>
          <w:color w:val="000000"/>
        </w:rPr>
        <w:t>3</w:t>
      </w:r>
      <w:r w:rsidRPr="001B70FE">
        <w:rPr>
          <w:color w:val="000000"/>
        </w:rPr>
        <w:t xml:space="preserve">" </w:t>
      </w:r>
      <w:r>
        <w:rPr>
          <w:color w:val="000000"/>
        </w:rPr>
        <w:t xml:space="preserve">measured horizontally                             </w:t>
      </w:r>
      <w:r>
        <w:rPr>
          <w:color w:val="000000"/>
        </w:rPr>
        <w:tab/>
        <w:t xml:space="preserve">       </w:t>
      </w:r>
      <w:r w:rsidRPr="00CB7C34">
        <w:t>across midsection of leaf</w:t>
      </w:r>
    </w:p>
    <w:p w14:paraId="6D7E98E6" w14:textId="77777777" w:rsidR="004867B8" w:rsidRDefault="004867B8" w:rsidP="004867B8">
      <w:pPr>
        <w:ind w:left="1210" w:hanging="576"/>
        <w:rPr>
          <w:color w:val="000000"/>
        </w:rPr>
      </w:pPr>
      <w:r>
        <w:rPr>
          <w:i/>
          <w:iCs/>
          <w:color w:val="000000"/>
        </w:rPr>
        <w:t xml:space="preserve">305.  </w:t>
      </w:r>
      <w:r w:rsidRPr="00CF530A">
        <w:rPr>
          <w:i/>
          <w:iCs/>
          <w:color w:val="000000"/>
        </w:rPr>
        <w:t>Hosta,</w:t>
      </w:r>
      <w:r w:rsidRPr="00CF530A">
        <w:rPr>
          <w:color w:val="000000"/>
        </w:rPr>
        <w:t xml:space="preserve"> one leaf, small, solid color or variegated, under 3" measured horizontal</w:t>
      </w:r>
      <w:r>
        <w:rPr>
          <w:color w:val="000000"/>
        </w:rPr>
        <w:t xml:space="preserve"> </w:t>
      </w:r>
      <w:r w:rsidRPr="00CF530A">
        <w:rPr>
          <w:color w:val="000000"/>
        </w:rPr>
        <w:t>across midsection</w:t>
      </w:r>
      <w:r>
        <w:rPr>
          <w:color w:val="000000"/>
        </w:rPr>
        <w:t xml:space="preserve"> </w:t>
      </w:r>
      <w:r w:rsidRPr="00CF530A">
        <w:rPr>
          <w:color w:val="000000"/>
        </w:rPr>
        <w:t xml:space="preserve">of </w:t>
      </w:r>
      <w:r>
        <w:rPr>
          <w:color w:val="000000"/>
        </w:rPr>
        <w:t>l</w:t>
      </w:r>
      <w:r w:rsidRPr="00CF530A">
        <w:rPr>
          <w:color w:val="000000"/>
        </w:rPr>
        <w:t>eaf</w:t>
      </w:r>
    </w:p>
    <w:p w14:paraId="2CBCAD37" w14:textId="77777777" w:rsidR="004867B8" w:rsidRDefault="004867B8" w:rsidP="004867B8">
      <w:pPr>
        <w:ind w:left="630"/>
        <w:rPr>
          <w:color w:val="000000"/>
        </w:rPr>
      </w:pPr>
      <w:r>
        <w:rPr>
          <w:color w:val="000000"/>
        </w:rPr>
        <w:t xml:space="preserve">306.  Any other </w:t>
      </w:r>
      <w:r w:rsidRPr="00D15EB7">
        <w:rPr>
          <w:color w:val="000000"/>
        </w:rPr>
        <w:t>foliage perennial</w:t>
      </w:r>
      <w:r>
        <w:rPr>
          <w:color w:val="000000"/>
        </w:rPr>
        <w:t xml:space="preserve"> not listed above, 1 cut leaf or stem</w:t>
      </w:r>
    </w:p>
    <w:p w14:paraId="5D4DD28C" w14:textId="77777777" w:rsidR="004867B8" w:rsidRDefault="004867B8" w:rsidP="004867B8">
      <w:pPr>
        <w:ind w:left="630"/>
        <w:rPr>
          <w:color w:val="000000"/>
        </w:rPr>
      </w:pPr>
    </w:p>
    <w:p w14:paraId="0D932E36" w14:textId="77777777" w:rsidR="004867B8" w:rsidRPr="006350B1" w:rsidRDefault="004867B8" w:rsidP="004867B8">
      <w:pPr>
        <w:ind w:left="540"/>
        <w:rPr>
          <w:b/>
          <w:i/>
          <w:iCs/>
          <w:color w:val="000000"/>
          <w:sz w:val="28"/>
          <w:szCs w:val="28"/>
        </w:rPr>
      </w:pPr>
      <w:r w:rsidRPr="009B11C5">
        <w:rPr>
          <w:b/>
          <w:color w:val="000000"/>
          <w:sz w:val="28"/>
          <w:szCs w:val="28"/>
        </w:rPr>
        <w:t>SECTION</w:t>
      </w:r>
      <w:r w:rsidRPr="00764164">
        <w:rPr>
          <w:color w:val="000000"/>
          <w:sz w:val="28"/>
          <w:szCs w:val="28"/>
        </w:rPr>
        <w:t xml:space="preserve"> </w:t>
      </w:r>
      <w:r w:rsidRPr="00764164">
        <w:rPr>
          <w:b/>
          <w:bCs/>
          <w:color w:val="000000"/>
          <w:sz w:val="28"/>
          <w:szCs w:val="28"/>
        </w:rPr>
        <w:t>D</w:t>
      </w:r>
      <w:r>
        <w:rPr>
          <w:b/>
          <w:bCs/>
          <w:color w:val="000000"/>
          <w:sz w:val="28"/>
          <w:szCs w:val="28"/>
        </w:rPr>
        <w:t xml:space="preserve"> </w:t>
      </w:r>
      <w:r w:rsidRPr="005C2C25">
        <w:rPr>
          <w:b/>
          <w:color w:val="000000"/>
          <w:sz w:val="28"/>
          <w:szCs w:val="28"/>
        </w:rPr>
        <w:t>– PERENNIALS</w:t>
      </w:r>
      <w:r>
        <w:rPr>
          <w:b/>
          <w:color w:val="000000"/>
          <w:sz w:val="28"/>
          <w:szCs w:val="28"/>
        </w:rPr>
        <w:t xml:space="preserve"> – </w:t>
      </w:r>
      <w:r w:rsidRPr="00D15EB7">
        <w:rPr>
          <w:b/>
          <w:color w:val="000000"/>
          <w:sz w:val="28"/>
          <w:szCs w:val="28"/>
        </w:rPr>
        <w:t>FLOWERING</w:t>
      </w:r>
      <w:r>
        <w:rPr>
          <w:b/>
          <w:color w:val="000000"/>
          <w:sz w:val="28"/>
          <w:szCs w:val="28"/>
        </w:rPr>
        <w:t xml:space="preserve"> – </w:t>
      </w:r>
      <w:r>
        <w:rPr>
          <w:b/>
          <w:i/>
          <w:iCs/>
          <w:color w:val="000000"/>
          <w:sz w:val="28"/>
          <w:szCs w:val="28"/>
        </w:rPr>
        <w:t>SECRET GARDEN</w:t>
      </w:r>
    </w:p>
    <w:p w14:paraId="62608FED" w14:textId="77777777" w:rsidR="004867B8" w:rsidRDefault="004867B8" w:rsidP="004867B8">
      <w:pPr>
        <w:ind w:left="540"/>
        <w:rPr>
          <w:i/>
          <w:color w:val="FF0000"/>
        </w:rPr>
      </w:pPr>
      <w:r>
        <w:rPr>
          <w:rFonts w:ascii="Times New Roman Bold" w:hAnsi="Times New Roman Bold"/>
          <w:b/>
          <w:color w:val="000000"/>
        </w:rPr>
        <w:t xml:space="preserve">CLASS:  </w:t>
      </w:r>
      <w:r>
        <w:rPr>
          <w:rFonts w:ascii="Times New Roman Bold" w:hAnsi="Times New Roman Bold"/>
          <w:b/>
          <w:color w:val="000000"/>
        </w:rPr>
        <w:tab/>
      </w:r>
      <w:r>
        <w:rPr>
          <w:rFonts w:ascii="Times New Roman Bold" w:hAnsi="Times New Roman Bold"/>
          <w:b/>
          <w:color w:val="000000"/>
        </w:rPr>
        <w:tab/>
      </w:r>
      <w:r>
        <w:rPr>
          <w:rFonts w:ascii="Times New Roman Bold" w:hAnsi="Times New Roman Bold"/>
          <w:b/>
          <w:color w:val="000000"/>
        </w:rPr>
        <w:tab/>
      </w:r>
      <w:r>
        <w:rPr>
          <w:rFonts w:ascii="Times New Roman Bold" w:hAnsi="Times New Roman Bold"/>
          <w:b/>
          <w:color w:val="000000"/>
        </w:rPr>
        <w:tab/>
      </w:r>
      <w:r>
        <w:rPr>
          <w:rFonts w:ascii="Times New Roman Bold" w:hAnsi="Times New Roman Bold"/>
          <w:b/>
          <w:color w:val="000000"/>
        </w:rPr>
        <w:tab/>
      </w:r>
      <w:r>
        <w:rPr>
          <w:rFonts w:ascii="Times New Roman Bold" w:hAnsi="Times New Roman Bold"/>
          <w:b/>
          <w:color w:val="000000"/>
        </w:rPr>
        <w:tab/>
      </w:r>
      <w:r w:rsidRPr="005C2C25">
        <w:rPr>
          <w:b/>
          <w:color w:val="000000"/>
          <w:sz w:val="28"/>
          <w:szCs w:val="28"/>
        </w:rPr>
        <w:t>Eligible for Award of Merit</w:t>
      </w:r>
    </w:p>
    <w:p w14:paraId="2D7E6DC9" w14:textId="3038DC54" w:rsidR="004867B8" w:rsidRPr="007F7A66" w:rsidRDefault="004867B8" w:rsidP="004867B8">
      <w:pPr>
        <w:numPr>
          <w:ilvl w:val="0"/>
          <w:numId w:val="6"/>
        </w:numPr>
        <w:rPr>
          <w:color w:val="000000"/>
        </w:rPr>
      </w:pPr>
      <w:r w:rsidRPr="007F7A66">
        <w:rPr>
          <w:i/>
          <w:iCs/>
          <w:color w:val="000000"/>
        </w:rPr>
        <w:t>Chrysanthemum,</w:t>
      </w:r>
      <w:r w:rsidRPr="007F7A66">
        <w:rPr>
          <w:color w:val="000000"/>
        </w:rPr>
        <w:t xml:space="preserve"> one bloom or one spray, any color</w:t>
      </w:r>
    </w:p>
    <w:p w14:paraId="66468711" w14:textId="77777777" w:rsidR="004867B8" w:rsidRPr="003A036E" w:rsidRDefault="004867B8" w:rsidP="004867B8">
      <w:pPr>
        <w:numPr>
          <w:ilvl w:val="0"/>
          <w:numId w:val="6"/>
        </w:numPr>
        <w:rPr>
          <w:color w:val="000000"/>
        </w:rPr>
      </w:pPr>
      <w:r w:rsidRPr="003A036E">
        <w:rPr>
          <w:i/>
          <w:iCs/>
          <w:color w:val="000000"/>
        </w:rPr>
        <w:t>Dahlia,</w:t>
      </w:r>
      <w:r w:rsidRPr="003A036E">
        <w:rPr>
          <w:color w:val="000000"/>
        </w:rPr>
        <w:t xml:space="preserve"> one stem, stem with at least one set of leaves,</w:t>
      </w:r>
      <w:r>
        <w:rPr>
          <w:color w:val="000000"/>
        </w:rPr>
        <w:t xml:space="preserve"> </w:t>
      </w:r>
      <w:r w:rsidRPr="003A036E">
        <w:rPr>
          <w:color w:val="000000"/>
        </w:rPr>
        <w:t>6” to 8” in diameter, any color</w:t>
      </w:r>
    </w:p>
    <w:p w14:paraId="3AB88938" w14:textId="77777777" w:rsidR="004867B8" w:rsidRDefault="004867B8" w:rsidP="004867B8">
      <w:pPr>
        <w:numPr>
          <w:ilvl w:val="0"/>
          <w:numId w:val="6"/>
        </w:numPr>
        <w:rPr>
          <w:color w:val="000000"/>
        </w:rPr>
      </w:pPr>
      <w:r w:rsidRPr="004A5E43">
        <w:rPr>
          <w:i/>
          <w:iCs/>
          <w:color w:val="000000"/>
        </w:rPr>
        <w:t>D</w:t>
      </w:r>
      <w:r>
        <w:rPr>
          <w:iCs/>
          <w:color w:val="000000"/>
        </w:rPr>
        <w:t>a</w:t>
      </w:r>
      <w:r>
        <w:rPr>
          <w:i/>
          <w:iCs/>
          <w:color w:val="000000"/>
        </w:rPr>
        <w:t>hlia,</w:t>
      </w:r>
      <w:r>
        <w:rPr>
          <w:color w:val="000000"/>
        </w:rPr>
        <w:t xml:space="preserve"> one stem, stem with at least one set of leaves, 3" </w:t>
      </w:r>
      <w:r w:rsidRPr="00D41828">
        <w:rPr>
          <w:color w:val="000000"/>
        </w:rPr>
        <w:t>to</w:t>
      </w:r>
      <w:r>
        <w:rPr>
          <w:color w:val="000000"/>
        </w:rPr>
        <w:t xml:space="preserve"> less than 6" in diameter, any color</w:t>
      </w:r>
    </w:p>
    <w:p w14:paraId="5474EE5A" w14:textId="77777777" w:rsidR="004867B8" w:rsidRPr="00385852" w:rsidRDefault="004867B8" w:rsidP="004867B8">
      <w:pPr>
        <w:numPr>
          <w:ilvl w:val="0"/>
          <w:numId w:val="6"/>
        </w:numPr>
        <w:rPr>
          <w:color w:val="000000"/>
        </w:rPr>
      </w:pPr>
      <w:r w:rsidRPr="00385852">
        <w:rPr>
          <w:i/>
          <w:iCs/>
          <w:color w:val="000000"/>
        </w:rPr>
        <w:t>Dahlia,</w:t>
      </w:r>
      <w:r w:rsidRPr="00385852">
        <w:rPr>
          <w:color w:val="000000"/>
        </w:rPr>
        <w:t xml:space="preserve"> one stem, stem with at least one set of leaves, under </w:t>
      </w:r>
      <w:r>
        <w:rPr>
          <w:color w:val="000000"/>
        </w:rPr>
        <w:t>3</w:t>
      </w:r>
      <w:r w:rsidRPr="00385852">
        <w:rPr>
          <w:color w:val="000000"/>
        </w:rPr>
        <w:t>" in diameter, any color</w:t>
      </w:r>
    </w:p>
    <w:p w14:paraId="24E8D7B3" w14:textId="77777777" w:rsidR="004867B8" w:rsidRPr="00206256" w:rsidRDefault="004867B8" w:rsidP="004867B8">
      <w:pPr>
        <w:numPr>
          <w:ilvl w:val="0"/>
          <w:numId w:val="6"/>
        </w:numPr>
        <w:rPr>
          <w:strike/>
          <w:color w:val="000000"/>
        </w:rPr>
      </w:pPr>
      <w:r w:rsidRPr="00206256">
        <w:rPr>
          <w:i/>
          <w:iCs/>
          <w:color w:val="000000"/>
        </w:rPr>
        <w:t>Lycoris</w:t>
      </w:r>
      <w:r w:rsidRPr="00206256">
        <w:rPr>
          <w:color w:val="000000"/>
        </w:rPr>
        <w:t xml:space="preserve"> lily, one stem or spike</w:t>
      </w:r>
    </w:p>
    <w:p w14:paraId="13A7C22D" w14:textId="77777777" w:rsidR="004867B8" w:rsidRDefault="004867B8" w:rsidP="004867B8">
      <w:pPr>
        <w:numPr>
          <w:ilvl w:val="0"/>
          <w:numId w:val="6"/>
        </w:numPr>
        <w:rPr>
          <w:color w:val="000000"/>
        </w:rPr>
      </w:pPr>
      <w:r>
        <w:rPr>
          <w:i/>
          <w:iCs/>
          <w:color w:val="000000"/>
        </w:rPr>
        <w:t>Rudbeckia</w:t>
      </w:r>
      <w:r>
        <w:rPr>
          <w:color w:val="000000"/>
        </w:rPr>
        <w:t>, one bloom</w:t>
      </w:r>
    </w:p>
    <w:p w14:paraId="25D0EB27" w14:textId="77777777" w:rsidR="004867B8" w:rsidRDefault="004867B8" w:rsidP="004867B8">
      <w:pPr>
        <w:numPr>
          <w:ilvl w:val="0"/>
          <w:numId w:val="6"/>
        </w:numPr>
        <w:rPr>
          <w:color w:val="000000"/>
        </w:rPr>
      </w:pPr>
      <w:r>
        <w:rPr>
          <w:i/>
          <w:iCs/>
          <w:color w:val="000000"/>
        </w:rPr>
        <w:t>Salvia,</w:t>
      </w:r>
      <w:r>
        <w:rPr>
          <w:color w:val="000000"/>
        </w:rPr>
        <w:t xml:space="preserve"> three stems, blue or purple</w:t>
      </w:r>
    </w:p>
    <w:p w14:paraId="5AD9F07D" w14:textId="77777777" w:rsidR="004867B8" w:rsidRDefault="004867B8" w:rsidP="004867B8">
      <w:pPr>
        <w:numPr>
          <w:ilvl w:val="0"/>
          <w:numId w:val="6"/>
        </w:numPr>
        <w:rPr>
          <w:color w:val="000000"/>
        </w:rPr>
      </w:pPr>
      <w:r>
        <w:rPr>
          <w:i/>
          <w:iCs/>
          <w:color w:val="000000"/>
        </w:rPr>
        <w:t>Sedum,</w:t>
      </w:r>
      <w:r>
        <w:rPr>
          <w:color w:val="000000"/>
        </w:rPr>
        <w:t xml:space="preserve"> one bloom, ‘Autumn Joy’</w:t>
      </w:r>
    </w:p>
    <w:p w14:paraId="75EBC386" w14:textId="77777777" w:rsidR="004867B8" w:rsidRDefault="004867B8" w:rsidP="004867B8">
      <w:pPr>
        <w:numPr>
          <w:ilvl w:val="0"/>
          <w:numId w:val="6"/>
        </w:numPr>
        <w:rPr>
          <w:color w:val="000000"/>
        </w:rPr>
      </w:pPr>
      <w:r>
        <w:rPr>
          <w:i/>
          <w:iCs/>
          <w:color w:val="000000"/>
        </w:rPr>
        <w:t>Sedum,</w:t>
      </w:r>
      <w:r>
        <w:rPr>
          <w:color w:val="000000"/>
        </w:rPr>
        <w:t xml:space="preserve"> any other, one bloom</w:t>
      </w:r>
      <w:r w:rsidRPr="001B70FE">
        <w:rPr>
          <w:color w:val="000000"/>
        </w:rPr>
        <w:t xml:space="preserve"> </w:t>
      </w:r>
    </w:p>
    <w:p w14:paraId="70B8DCE5" w14:textId="77777777" w:rsidR="004867B8" w:rsidRDefault="004867B8" w:rsidP="004867B8">
      <w:pPr>
        <w:numPr>
          <w:ilvl w:val="0"/>
          <w:numId w:val="6"/>
        </w:numPr>
        <w:rPr>
          <w:color w:val="000000"/>
        </w:rPr>
      </w:pPr>
      <w:r>
        <w:rPr>
          <w:i/>
          <w:iCs/>
          <w:color w:val="000000"/>
        </w:rPr>
        <w:t>Solidago,</w:t>
      </w:r>
      <w:r>
        <w:rPr>
          <w:color w:val="000000"/>
        </w:rPr>
        <w:t xml:space="preserve"> (Goldenrod) one spray</w:t>
      </w:r>
    </w:p>
    <w:p w14:paraId="7EFF28B6" w14:textId="77777777" w:rsidR="004867B8" w:rsidRPr="001B70FE" w:rsidRDefault="004867B8" w:rsidP="004867B8">
      <w:pPr>
        <w:numPr>
          <w:ilvl w:val="0"/>
          <w:numId w:val="6"/>
        </w:numPr>
        <w:rPr>
          <w:color w:val="000000"/>
        </w:rPr>
      </w:pPr>
      <w:r w:rsidRPr="00A524EF">
        <w:rPr>
          <w:color w:val="000000"/>
        </w:rPr>
        <w:t xml:space="preserve">Any other </w:t>
      </w:r>
      <w:r w:rsidRPr="00D15EB7">
        <w:rPr>
          <w:color w:val="000000"/>
        </w:rPr>
        <w:t>flowering</w:t>
      </w:r>
      <w:r>
        <w:rPr>
          <w:color w:val="000000"/>
        </w:rPr>
        <w:t xml:space="preserve"> </w:t>
      </w:r>
      <w:r w:rsidRPr="00A524EF">
        <w:rPr>
          <w:color w:val="000000"/>
        </w:rPr>
        <w:t>perennial not listed above, one bloom</w:t>
      </w:r>
      <w:r>
        <w:rPr>
          <w:color w:val="000000"/>
        </w:rPr>
        <w:t>, stem or spike</w:t>
      </w:r>
      <w:r w:rsidRPr="00A524EF">
        <w:rPr>
          <w:color w:val="000000"/>
        </w:rPr>
        <w:t xml:space="preserve"> </w:t>
      </w:r>
    </w:p>
    <w:p w14:paraId="1DC9C122" w14:textId="77777777" w:rsidR="004867B8" w:rsidRPr="004D7CCB" w:rsidRDefault="004867B8" w:rsidP="004867B8">
      <w:pPr>
        <w:numPr>
          <w:ilvl w:val="0"/>
          <w:numId w:val="6"/>
        </w:numPr>
        <w:rPr>
          <w:color w:val="000000"/>
        </w:rPr>
      </w:pPr>
      <w:r w:rsidRPr="004D7CCB">
        <w:rPr>
          <w:color w:val="000000"/>
        </w:rPr>
        <w:t>Any other flowering perennial not listed above, one spray</w:t>
      </w:r>
    </w:p>
    <w:p w14:paraId="6003084C" w14:textId="77777777" w:rsidR="004867B8" w:rsidRDefault="004867B8" w:rsidP="004867B8">
      <w:pPr>
        <w:ind w:left="540"/>
        <w:rPr>
          <w:b/>
          <w:color w:val="000000"/>
          <w:sz w:val="28"/>
          <w:szCs w:val="28"/>
        </w:rPr>
      </w:pPr>
    </w:p>
    <w:p w14:paraId="6F62285E" w14:textId="77777777" w:rsidR="004867B8" w:rsidRDefault="004867B8" w:rsidP="004867B8">
      <w:pPr>
        <w:ind w:left="540"/>
        <w:rPr>
          <w:color w:val="000000"/>
          <w:sz w:val="28"/>
          <w:szCs w:val="28"/>
        </w:rPr>
      </w:pPr>
      <w:r w:rsidRPr="009B11C5">
        <w:rPr>
          <w:b/>
          <w:color w:val="000000"/>
          <w:sz w:val="28"/>
          <w:szCs w:val="28"/>
        </w:rPr>
        <w:t xml:space="preserve">SECTION </w:t>
      </w:r>
      <w:r w:rsidRPr="009B11C5">
        <w:rPr>
          <w:b/>
          <w:bCs/>
          <w:color w:val="000000"/>
          <w:sz w:val="28"/>
          <w:szCs w:val="28"/>
        </w:rPr>
        <w:t>E</w:t>
      </w:r>
      <w:r w:rsidRPr="00830B4C">
        <w:rPr>
          <w:color w:val="000000"/>
          <w:sz w:val="28"/>
          <w:szCs w:val="28"/>
        </w:rPr>
        <w:t xml:space="preserve"> </w:t>
      </w:r>
      <w:r w:rsidRPr="005C2C25">
        <w:rPr>
          <w:b/>
          <w:color w:val="000000"/>
          <w:sz w:val="28"/>
          <w:szCs w:val="28"/>
        </w:rPr>
        <w:t>– HERBS</w:t>
      </w:r>
      <w:r w:rsidRPr="00830B4C">
        <w:rPr>
          <w:color w:val="000000"/>
          <w:sz w:val="28"/>
          <w:szCs w:val="28"/>
        </w:rPr>
        <w:t xml:space="preserve"> </w:t>
      </w:r>
      <w:r>
        <w:rPr>
          <w:color w:val="000000"/>
          <w:sz w:val="28"/>
          <w:szCs w:val="28"/>
        </w:rPr>
        <w:t xml:space="preserve">- </w:t>
      </w:r>
      <w:r>
        <w:rPr>
          <w:color w:val="000000"/>
          <w:sz w:val="28"/>
          <w:szCs w:val="28"/>
        </w:rPr>
        <w:tab/>
      </w:r>
      <w:r>
        <w:rPr>
          <w:b/>
          <w:i/>
          <w:iCs/>
          <w:color w:val="000000"/>
          <w:sz w:val="28"/>
          <w:szCs w:val="28"/>
        </w:rPr>
        <w:t>WAITRESS</w:t>
      </w:r>
    </w:p>
    <w:p w14:paraId="23B39968" w14:textId="77777777" w:rsidR="004867B8" w:rsidRPr="00440BF0" w:rsidRDefault="004867B8" w:rsidP="004867B8">
      <w:pPr>
        <w:ind w:left="540"/>
        <w:rPr>
          <w:b/>
          <w:color w:val="000000"/>
        </w:rPr>
      </w:pPr>
      <w:r>
        <w:rPr>
          <w:b/>
          <w:color w:val="000000"/>
        </w:rPr>
        <w:t>N</w:t>
      </w:r>
      <w:r w:rsidRPr="00440BF0">
        <w:rPr>
          <w:b/>
          <w:color w:val="000000"/>
        </w:rPr>
        <w:t xml:space="preserve">ote: culinary herbs cannot be shown with blooms unless the blooms have culinary value.  </w:t>
      </w:r>
      <w:r>
        <w:rPr>
          <w:b/>
          <w:color w:val="000000"/>
        </w:rPr>
        <w:t>M</w:t>
      </w:r>
      <w:r w:rsidRPr="00440BF0">
        <w:rPr>
          <w:b/>
          <w:color w:val="000000"/>
        </w:rPr>
        <w:t xml:space="preserve">aximum length of </w:t>
      </w:r>
      <w:r>
        <w:rPr>
          <w:b/>
          <w:color w:val="000000"/>
        </w:rPr>
        <w:t>30</w:t>
      </w:r>
      <w:r w:rsidRPr="00440BF0">
        <w:rPr>
          <w:b/>
          <w:color w:val="000000"/>
        </w:rPr>
        <w:t xml:space="preserve"> inches to be measured from the </w:t>
      </w:r>
      <w:r>
        <w:rPr>
          <w:b/>
          <w:color w:val="000000"/>
        </w:rPr>
        <w:t xml:space="preserve">cut end to the tip </w:t>
      </w:r>
      <w:r w:rsidRPr="00440BF0">
        <w:rPr>
          <w:b/>
          <w:color w:val="000000"/>
        </w:rPr>
        <w:t>of the specimen.</w:t>
      </w:r>
    </w:p>
    <w:p w14:paraId="3C10FCFA" w14:textId="77777777" w:rsidR="004867B8" w:rsidRDefault="004867B8" w:rsidP="004867B8">
      <w:pPr>
        <w:ind w:left="540"/>
        <w:rPr>
          <w:rFonts w:ascii="Times New Roman Bold" w:hAnsi="Times New Roman Bold"/>
          <w:b/>
          <w:color w:val="000000"/>
        </w:rPr>
      </w:pPr>
      <w:r>
        <w:rPr>
          <w:rFonts w:ascii="Times New Roman Bold" w:hAnsi="Times New Roman Bold"/>
          <w:b/>
          <w:color w:val="000000"/>
        </w:rPr>
        <w:t>CLASS:</w:t>
      </w:r>
      <w:r>
        <w:rPr>
          <w:rFonts w:ascii="Times New Roman Bold" w:hAnsi="Times New Roman Bold"/>
          <w:b/>
          <w:color w:val="000000"/>
        </w:rPr>
        <w:tab/>
      </w:r>
      <w:r>
        <w:rPr>
          <w:rFonts w:ascii="Times New Roman Bold" w:hAnsi="Times New Roman Bold"/>
          <w:b/>
          <w:color w:val="000000"/>
        </w:rPr>
        <w:tab/>
      </w:r>
      <w:r>
        <w:rPr>
          <w:rFonts w:ascii="Times New Roman Bold" w:hAnsi="Times New Roman Bold"/>
          <w:b/>
          <w:color w:val="000000"/>
        </w:rPr>
        <w:tab/>
      </w:r>
      <w:r>
        <w:rPr>
          <w:rFonts w:ascii="Times New Roman Bold" w:hAnsi="Times New Roman Bold"/>
          <w:b/>
          <w:color w:val="000000"/>
        </w:rPr>
        <w:tab/>
      </w:r>
      <w:r>
        <w:rPr>
          <w:rFonts w:ascii="Times New Roman Bold" w:hAnsi="Times New Roman Bold"/>
          <w:b/>
          <w:color w:val="000000"/>
        </w:rPr>
        <w:tab/>
      </w:r>
      <w:r>
        <w:rPr>
          <w:rFonts w:ascii="Times New Roman Bold" w:hAnsi="Times New Roman Bold"/>
          <w:b/>
          <w:color w:val="000000"/>
        </w:rPr>
        <w:tab/>
      </w:r>
      <w:r>
        <w:rPr>
          <w:rFonts w:ascii="Times New Roman Bold" w:hAnsi="Times New Roman Bold"/>
          <w:b/>
          <w:color w:val="000000"/>
        </w:rPr>
        <w:tab/>
      </w:r>
      <w:r w:rsidRPr="005C2C25">
        <w:rPr>
          <w:b/>
          <w:color w:val="000000"/>
          <w:sz w:val="28"/>
          <w:szCs w:val="28"/>
        </w:rPr>
        <w:t>Eligible for Award of Merit</w:t>
      </w:r>
    </w:p>
    <w:p w14:paraId="72C5E69F" w14:textId="77777777" w:rsidR="004867B8" w:rsidRDefault="004867B8" w:rsidP="004867B8">
      <w:pPr>
        <w:numPr>
          <w:ilvl w:val="0"/>
          <w:numId w:val="7"/>
        </w:numPr>
        <w:tabs>
          <w:tab w:val="num" w:pos="1170"/>
        </w:tabs>
        <w:ind w:left="1170" w:hanging="540"/>
        <w:rPr>
          <w:color w:val="000000"/>
        </w:rPr>
      </w:pPr>
      <w:r>
        <w:rPr>
          <w:i/>
          <w:iCs/>
          <w:color w:val="000000"/>
        </w:rPr>
        <w:t>Lavendula</w:t>
      </w:r>
      <w:r>
        <w:rPr>
          <w:color w:val="000000"/>
        </w:rPr>
        <w:t xml:space="preserve"> (Lavender), one stem</w:t>
      </w:r>
    </w:p>
    <w:p w14:paraId="2D2D5FDE" w14:textId="77777777" w:rsidR="004867B8" w:rsidRDefault="004867B8" w:rsidP="004867B8">
      <w:pPr>
        <w:numPr>
          <w:ilvl w:val="0"/>
          <w:numId w:val="7"/>
        </w:numPr>
        <w:tabs>
          <w:tab w:val="num" w:pos="1170"/>
        </w:tabs>
        <w:ind w:left="1170" w:hanging="540"/>
        <w:rPr>
          <w:color w:val="000000"/>
        </w:rPr>
      </w:pPr>
      <w:r>
        <w:rPr>
          <w:i/>
          <w:iCs/>
          <w:color w:val="000000"/>
        </w:rPr>
        <w:t xml:space="preserve">Mentha, </w:t>
      </w:r>
      <w:r>
        <w:rPr>
          <w:color w:val="000000"/>
        </w:rPr>
        <w:t>one stem</w:t>
      </w:r>
    </w:p>
    <w:p w14:paraId="40C39619" w14:textId="77777777" w:rsidR="004867B8" w:rsidRPr="0023603F" w:rsidRDefault="004867B8" w:rsidP="004867B8">
      <w:pPr>
        <w:numPr>
          <w:ilvl w:val="0"/>
          <w:numId w:val="7"/>
        </w:numPr>
        <w:tabs>
          <w:tab w:val="num" w:pos="1170"/>
        </w:tabs>
        <w:ind w:left="1170" w:hanging="540"/>
        <w:rPr>
          <w:color w:val="000000"/>
        </w:rPr>
      </w:pPr>
      <w:r w:rsidRPr="0023603F">
        <w:rPr>
          <w:i/>
          <w:iCs/>
          <w:color w:val="000000"/>
        </w:rPr>
        <w:t>Ocimum</w:t>
      </w:r>
      <w:r w:rsidRPr="0023603F">
        <w:rPr>
          <w:color w:val="000000"/>
        </w:rPr>
        <w:t xml:space="preserve"> (Basil), one stem, green</w:t>
      </w:r>
    </w:p>
    <w:p w14:paraId="2A621DBE" w14:textId="77777777" w:rsidR="004867B8" w:rsidRDefault="004867B8" w:rsidP="004867B8">
      <w:pPr>
        <w:numPr>
          <w:ilvl w:val="0"/>
          <w:numId w:val="7"/>
        </w:numPr>
        <w:tabs>
          <w:tab w:val="num" w:pos="1170"/>
        </w:tabs>
        <w:ind w:left="1170" w:hanging="540"/>
        <w:rPr>
          <w:color w:val="000000"/>
        </w:rPr>
      </w:pPr>
      <w:r w:rsidRPr="00D15EB7">
        <w:rPr>
          <w:i/>
          <w:iCs/>
          <w:color w:val="000000"/>
        </w:rPr>
        <w:t>Ocimum</w:t>
      </w:r>
      <w:r w:rsidRPr="00D15EB7">
        <w:rPr>
          <w:color w:val="000000"/>
        </w:rPr>
        <w:t xml:space="preserve"> (Basil), any other</w:t>
      </w:r>
      <w:r>
        <w:rPr>
          <w:color w:val="000000"/>
        </w:rPr>
        <w:t>, one stem</w:t>
      </w:r>
      <w:r>
        <w:rPr>
          <w:color w:val="000000"/>
        </w:rPr>
        <w:tab/>
      </w:r>
      <w:r>
        <w:rPr>
          <w:color w:val="000000"/>
        </w:rPr>
        <w:tab/>
      </w:r>
      <w:r>
        <w:rPr>
          <w:color w:val="000000"/>
        </w:rPr>
        <w:tab/>
      </w:r>
    </w:p>
    <w:p w14:paraId="111BC1A4" w14:textId="77777777" w:rsidR="004867B8" w:rsidRDefault="004867B8" w:rsidP="004867B8">
      <w:pPr>
        <w:numPr>
          <w:ilvl w:val="0"/>
          <w:numId w:val="7"/>
        </w:numPr>
        <w:tabs>
          <w:tab w:val="num" w:pos="1170"/>
        </w:tabs>
        <w:ind w:left="1170" w:hanging="540"/>
        <w:rPr>
          <w:color w:val="000000"/>
        </w:rPr>
      </w:pPr>
      <w:r>
        <w:rPr>
          <w:i/>
          <w:iCs/>
          <w:color w:val="000000"/>
        </w:rPr>
        <w:t>Origanum vulgare</w:t>
      </w:r>
      <w:r>
        <w:rPr>
          <w:color w:val="000000"/>
        </w:rPr>
        <w:t xml:space="preserve"> (Oregano), three stems</w:t>
      </w:r>
    </w:p>
    <w:p w14:paraId="70E06C38" w14:textId="77777777" w:rsidR="004867B8" w:rsidRPr="009F0906" w:rsidRDefault="004867B8" w:rsidP="004867B8">
      <w:pPr>
        <w:numPr>
          <w:ilvl w:val="0"/>
          <w:numId w:val="7"/>
        </w:numPr>
        <w:tabs>
          <w:tab w:val="num" w:pos="1170"/>
        </w:tabs>
        <w:ind w:left="1170" w:hanging="540"/>
        <w:rPr>
          <w:color w:val="C0504D" w:themeColor="accent2"/>
        </w:rPr>
      </w:pPr>
      <w:r w:rsidRPr="00590616">
        <w:rPr>
          <w:i/>
          <w:iCs/>
        </w:rPr>
        <w:t>Origanum,</w:t>
      </w:r>
      <w:r w:rsidRPr="00590616">
        <w:t xml:space="preserve"> any other, three stems</w:t>
      </w:r>
      <w:r>
        <w:rPr>
          <w:color w:val="000000"/>
        </w:rPr>
        <w:tab/>
      </w:r>
    </w:p>
    <w:p w14:paraId="6CA490A9" w14:textId="77777777" w:rsidR="004867B8" w:rsidRDefault="004867B8" w:rsidP="004867B8">
      <w:pPr>
        <w:numPr>
          <w:ilvl w:val="0"/>
          <w:numId w:val="7"/>
        </w:numPr>
        <w:tabs>
          <w:tab w:val="num" w:pos="1170"/>
        </w:tabs>
        <w:ind w:left="1170" w:hanging="540"/>
        <w:rPr>
          <w:color w:val="000000"/>
        </w:rPr>
      </w:pPr>
      <w:r>
        <w:rPr>
          <w:i/>
          <w:iCs/>
          <w:color w:val="000000"/>
        </w:rPr>
        <w:t>Pelargonium</w:t>
      </w:r>
      <w:r>
        <w:rPr>
          <w:color w:val="000000"/>
        </w:rPr>
        <w:t>, (Scented Geranium), one stem</w:t>
      </w:r>
    </w:p>
    <w:p w14:paraId="004E8807" w14:textId="77777777" w:rsidR="004867B8" w:rsidRDefault="004867B8" w:rsidP="004867B8">
      <w:pPr>
        <w:numPr>
          <w:ilvl w:val="0"/>
          <w:numId w:val="7"/>
        </w:numPr>
        <w:tabs>
          <w:tab w:val="num" w:pos="1170"/>
        </w:tabs>
        <w:ind w:left="1170" w:hanging="540"/>
        <w:rPr>
          <w:color w:val="000000"/>
        </w:rPr>
      </w:pPr>
      <w:r w:rsidRPr="00A71E2B">
        <w:rPr>
          <w:i/>
          <w:iCs/>
          <w:color w:val="000000"/>
        </w:rPr>
        <w:t>Petroselinum crispum</w:t>
      </w:r>
      <w:r w:rsidRPr="00A71E2B">
        <w:rPr>
          <w:color w:val="000000"/>
        </w:rPr>
        <w:t xml:space="preserve"> (curly-leaf Parsley) </w:t>
      </w:r>
      <w:r>
        <w:rPr>
          <w:color w:val="000000"/>
        </w:rPr>
        <w:t>three</w:t>
      </w:r>
      <w:r w:rsidRPr="00A71E2B">
        <w:rPr>
          <w:color w:val="000000"/>
        </w:rPr>
        <w:t xml:space="preserve"> stems </w:t>
      </w:r>
    </w:p>
    <w:p w14:paraId="5FC525EB" w14:textId="77777777" w:rsidR="004867B8" w:rsidRPr="00A71E2B" w:rsidRDefault="004867B8" w:rsidP="004867B8">
      <w:pPr>
        <w:numPr>
          <w:ilvl w:val="0"/>
          <w:numId w:val="7"/>
        </w:numPr>
        <w:tabs>
          <w:tab w:val="num" w:pos="1170"/>
        </w:tabs>
        <w:ind w:left="1170" w:hanging="540"/>
        <w:rPr>
          <w:color w:val="000000"/>
        </w:rPr>
      </w:pPr>
      <w:r w:rsidRPr="00A71E2B">
        <w:rPr>
          <w:i/>
          <w:iCs/>
          <w:color w:val="000000"/>
        </w:rPr>
        <w:t>Petroselinum crispum</w:t>
      </w:r>
      <w:r w:rsidRPr="00A71E2B">
        <w:rPr>
          <w:color w:val="000000"/>
        </w:rPr>
        <w:t xml:space="preserve"> </w:t>
      </w:r>
      <w:r w:rsidRPr="004A5E43">
        <w:rPr>
          <w:i/>
          <w:color w:val="000000"/>
        </w:rPr>
        <w:t>neopolitanum</w:t>
      </w:r>
      <w:r>
        <w:rPr>
          <w:color w:val="000000"/>
        </w:rPr>
        <w:t xml:space="preserve"> </w:t>
      </w:r>
      <w:r w:rsidRPr="00A71E2B">
        <w:rPr>
          <w:color w:val="000000"/>
        </w:rPr>
        <w:t>(flat-leaf Parsley),</w:t>
      </w:r>
      <w:r>
        <w:rPr>
          <w:color w:val="000000"/>
        </w:rPr>
        <w:t xml:space="preserve"> three</w:t>
      </w:r>
      <w:r w:rsidRPr="00A71E2B">
        <w:rPr>
          <w:color w:val="000000"/>
        </w:rPr>
        <w:t xml:space="preserve"> stems</w:t>
      </w:r>
    </w:p>
    <w:p w14:paraId="294C9D1D" w14:textId="77777777" w:rsidR="004867B8" w:rsidRDefault="004867B8" w:rsidP="004867B8">
      <w:pPr>
        <w:numPr>
          <w:ilvl w:val="0"/>
          <w:numId w:val="7"/>
        </w:numPr>
        <w:tabs>
          <w:tab w:val="num" w:pos="1170"/>
        </w:tabs>
        <w:ind w:left="1170" w:hanging="540"/>
        <w:rPr>
          <w:color w:val="000000"/>
        </w:rPr>
      </w:pPr>
      <w:r>
        <w:rPr>
          <w:i/>
          <w:iCs/>
          <w:color w:val="000000"/>
        </w:rPr>
        <w:t xml:space="preserve">Salvia rosmarinus </w:t>
      </w:r>
      <w:r w:rsidRPr="00B44A07">
        <w:rPr>
          <w:color w:val="000000"/>
        </w:rPr>
        <w:t>(Rosemary),</w:t>
      </w:r>
      <w:r>
        <w:rPr>
          <w:color w:val="000000"/>
        </w:rPr>
        <w:t xml:space="preserve"> o</w:t>
      </w:r>
      <w:r w:rsidRPr="00B44A07">
        <w:rPr>
          <w:color w:val="000000"/>
        </w:rPr>
        <w:t>ne stem</w:t>
      </w:r>
    </w:p>
    <w:p w14:paraId="7B34233E" w14:textId="77777777" w:rsidR="004867B8" w:rsidRPr="00B44A07" w:rsidRDefault="004867B8" w:rsidP="004867B8">
      <w:pPr>
        <w:numPr>
          <w:ilvl w:val="0"/>
          <w:numId w:val="7"/>
        </w:numPr>
        <w:tabs>
          <w:tab w:val="num" w:pos="1170"/>
        </w:tabs>
        <w:ind w:left="1170" w:hanging="540"/>
        <w:rPr>
          <w:color w:val="000000"/>
        </w:rPr>
      </w:pPr>
      <w:r w:rsidRPr="00B44A07">
        <w:rPr>
          <w:i/>
          <w:iCs/>
          <w:color w:val="000000"/>
        </w:rPr>
        <w:lastRenderedPageBreak/>
        <w:t>Salvia</w:t>
      </w:r>
      <w:r w:rsidRPr="00B44A07">
        <w:rPr>
          <w:color w:val="000000"/>
        </w:rPr>
        <w:t xml:space="preserve"> (Sage), one stem</w:t>
      </w:r>
    </w:p>
    <w:p w14:paraId="1A390D31" w14:textId="77777777" w:rsidR="004867B8" w:rsidRDefault="004867B8" w:rsidP="004867B8">
      <w:pPr>
        <w:numPr>
          <w:ilvl w:val="0"/>
          <w:numId w:val="7"/>
        </w:numPr>
        <w:tabs>
          <w:tab w:val="num" w:pos="1170"/>
        </w:tabs>
        <w:ind w:left="1170" w:hanging="540"/>
        <w:rPr>
          <w:color w:val="000000"/>
        </w:rPr>
      </w:pPr>
      <w:r>
        <w:rPr>
          <w:i/>
          <w:iCs/>
          <w:color w:val="000000"/>
        </w:rPr>
        <w:t>Thymus</w:t>
      </w:r>
      <w:r>
        <w:rPr>
          <w:color w:val="000000"/>
        </w:rPr>
        <w:t xml:space="preserve"> (Thyme), three stems</w:t>
      </w:r>
    </w:p>
    <w:p w14:paraId="19BBDA75" w14:textId="77777777" w:rsidR="004867B8" w:rsidRPr="004D7CCB" w:rsidRDefault="004867B8" w:rsidP="004867B8">
      <w:pPr>
        <w:numPr>
          <w:ilvl w:val="0"/>
          <w:numId w:val="7"/>
        </w:numPr>
        <w:tabs>
          <w:tab w:val="num" w:pos="1170"/>
        </w:tabs>
        <w:ind w:left="1170" w:hanging="540"/>
        <w:rPr>
          <w:color w:val="000000"/>
        </w:rPr>
      </w:pPr>
      <w:r w:rsidRPr="004D7CCB">
        <w:rPr>
          <w:color w:val="000000"/>
        </w:rPr>
        <w:t>Any other herb not listed above, three stems</w:t>
      </w:r>
    </w:p>
    <w:p w14:paraId="56B8832F" w14:textId="77777777" w:rsidR="004867B8" w:rsidRPr="001A7604" w:rsidRDefault="004867B8" w:rsidP="004867B8">
      <w:pPr>
        <w:ind w:left="1170" w:hanging="540"/>
        <w:rPr>
          <w:color w:val="FF0000"/>
        </w:rPr>
      </w:pPr>
    </w:p>
    <w:p w14:paraId="7F8D8341" w14:textId="77777777" w:rsidR="004867B8" w:rsidRPr="001A7604" w:rsidRDefault="004867B8" w:rsidP="004867B8">
      <w:pPr>
        <w:ind w:left="1170" w:hanging="540"/>
        <w:rPr>
          <w:b/>
          <w:i/>
          <w:iCs/>
          <w:color w:val="000000"/>
          <w:sz w:val="28"/>
          <w:szCs w:val="28"/>
        </w:rPr>
      </w:pPr>
      <w:r w:rsidRPr="009B11C5">
        <w:rPr>
          <w:b/>
          <w:color w:val="000000"/>
          <w:sz w:val="28"/>
          <w:szCs w:val="28"/>
        </w:rPr>
        <w:t xml:space="preserve">SECTION </w:t>
      </w:r>
      <w:r w:rsidRPr="009B11C5">
        <w:rPr>
          <w:b/>
          <w:bCs/>
          <w:color w:val="000000"/>
          <w:sz w:val="28"/>
          <w:szCs w:val="28"/>
        </w:rPr>
        <w:t>F</w:t>
      </w:r>
      <w:r w:rsidRPr="00764164">
        <w:rPr>
          <w:color w:val="000000"/>
          <w:sz w:val="28"/>
          <w:szCs w:val="28"/>
        </w:rPr>
        <w:t xml:space="preserve"> </w:t>
      </w:r>
      <w:r>
        <w:rPr>
          <w:color w:val="000000"/>
          <w:sz w:val="28"/>
          <w:szCs w:val="28"/>
        </w:rPr>
        <w:t>–</w:t>
      </w:r>
      <w:r w:rsidRPr="00764164">
        <w:rPr>
          <w:color w:val="000000"/>
          <w:sz w:val="28"/>
          <w:szCs w:val="28"/>
        </w:rPr>
        <w:t xml:space="preserve"> </w:t>
      </w:r>
      <w:r w:rsidRPr="005C2C25">
        <w:rPr>
          <w:b/>
          <w:color w:val="000000"/>
          <w:sz w:val="28"/>
          <w:szCs w:val="28"/>
        </w:rPr>
        <w:t>TREES</w:t>
      </w:r>
      <w:r>
        <w:rPr>
          <w:b/>
          <w:color w:val="000000"/>
          <w:sz w:val="28"/>
          <w:szCs w:val="28"/>
        </w:rPr>
        <w:t xml:space="preserve"> – </w:t>
      </w:r>
      <w:r w:rsidRPr="001A7604">
        <w:rPr>
          <w:b/>
          <w:i/>
          <w:iCs/>
          <w:color w:val="000000"/>
          <w:sz w:val="28"/>
          <w:szCs w:val="28"/>
        </w:rPr>
        <w:t>INTO THE WOODS</w:t>
      </w:r>
    </w:p>
    <w:p w14:paraId="72F14501" w14:textId="77777777" w:rsidR="004867B8" w:rsidRDefault="004867B8" w:rsidP="004867B8">
      <w:pPr>
        <w:ind w:left="547"/>
        <w:jc w:val="both"/>
        <w:rPr>
          <w:b/>
          <w:color w:val="000000"/>
        </w:rPr>
      </w:pPr>
      <w:r w:rsidRPr="007A6183">
        <w:rPr>
          <w:b/>
          <w:color w:val="000000"/>
        </w:rPr>
        <w:t xml:space="preserve">Specimen branch must be a minimum of 12" and no greater than </w:t>
      </w:r>
      <w:r>
        <w:rPr>
          <w:b/>
          <w:color w:val="000000"/>
        </w:rPr>
        <w:t>30</w:t>
      </w:r>
      <w:r w:rsidRPr="007A6183">
        <w:rPr>
          <w:b/>
          <w:color w:val="000000"/>
        </w:rPr>
        <w:t>" in length,</w:t>
      </w:r>
      <w:r>
        <w:rPr>
          <w:b/>
          <w:color w:val="000000"/>
        </w:rPr>
        <w:t xml:space="preserve"> m</w:t>
      </w:r>
      <w:r w:rsidRPr="007A6183">
        <w:rPr>
          <w:b/>
          <w:color w:val="000000"/>
        </w:rPr>
        <w:t>easured from the cut</w:t>
      </w:r>
      <w:r>
        <w:rPr>
          <w:b/>
          <w:color w:val="000000"/>
        </w:rPr>
        <w:t xml:space="preserve"> </w:t>
      </w:r>
      <w:r w:rsidRPr="007A6183">
        <w:rPr>
          <w:b/>
          <w:color w:val="000000"/>
        </w:rPr>
        <w:t xml:space="preserve">end to the tip.  Each branch must include several nodes and apical tip.  </w:t>
      </w:r>
    </w:p>
    <w:p w14:paraId="2CF122E3" w14:textId="77777777" w:rsidR="004867B8" w:rsidRDefault="004867B8" w:rsidP="004867B8">
      <w:pPr>
        <w:ind w:left="547"/>
        <w:jc w:val="both"/>
        <w:rPr>
          <w:color w:val="000000"/>
        </w:rPr>
      </w:pPr>
      <w:r>
        <w:rPr>
          <w:b/>
          <w:color w:val="000000"/>
        </w:rPr>
        <w:t>CLA</w:t>
      </w:r>
      <w:r>
        <w:rPr>
          <w:rFonts w:ascii="Times New Roman Bold" w:hAnsi="Times New Roman Bold"/>
          <w:b/>
          <w:color w:val="000000"/>
        </w:rPr>
        <w:t>SS:</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5C2C25">
        <w:rPr>
          <w:b/>
          <w:color w:val="000000"/>
          <w:sz w:val="28"/>
          <w:szCs w:val="28"/>
        </w:rPr>
        <w:t>Eligible for Arboreal Award</w:t>
      </w:r>
    </w:p>
    <w:p w14:paraId="39D42B1E" w14:textId="77777777" w:rsidR="004867B8" w:rsidRDefault="004867B8" w:rsidP="004867B8">
      <w:pPr>
        <w:numPr>
          <w:ilvl w:val="0"/>
          <w:numId w:val="8"/>
        </w:numPr>
        <w:tabs>
          <w:tab w:val="num" w:pos="1170"/>
        </w:tabs>
        <w:ind w:left="1170"/>
        <w:rPr>
          <w:color w:val="000000"/>
        </w:rPr>
      </w:pPr>
      <w:r>
        <w:rPr>
          <w:i/>
          <w:iCs/>
          <w:color w:val="000000"/>
        </w:rPr>
        <w:t>Acer</w:t>
      </w:r>
      <w:r>
        <w:rPr>
          <w:color w:val="000000"/>
        </w:rPr>
        <w:t xml:space="preserve"> (Ornamental Maple)</w:t>
      </w:r>
    </w:p>
    <w:p w14:paraId="1B86F0C6" w14:textId="77777777" w:rsidR="004867B8" w:rsidRDefault="004867B8" w:rsidP="004867B8">
      <w:pPr>
        <w:numPr>
          <w:ilvl w:val="0"/>
          <w:numId w:val="8"/>
        </w:numPr>
        <w:tabs>
          <w:tab w:val="num" w:pos="1170"/>
        </w:tabs>
        <w:ind w:left="1170"/>
        <w:rPr>
          <w:color w:val="000000"/>
        </w:rPr>
      </w:pPr>
      <w:r>
        <w:rPr>
          <w:i/>
          <w:iCs/>
          <w:color w:val="000000"/>
        </w:rPr>
        <w:t>Ilex (Holly)</w:t>
      </w:r>
      <w:r>
        <w:rPr>
          <w:color w:val="000000"/>
        </w:rPr>
        <w:t xml:space="preserve"> </w:t>
      </w:r>
    </w:p>
    <w:p w14:paraId="22CF8B5D" w14:textId="77777777" w:rsidR="004867B8" w:rsidRDefault="004867B8" w:rsidP="004867B8">
      <w:pPr>
        <w:ind w:left="1170"/>
        <w:rPr>
          <w:color w:val="000000"/>
        </w:rPr>
      </w:pPr>
      <w:r>
        <w:rPr>
          <w:color w:val="000000"/>
        </w:rPr>
        <w:tab/>
        <w:t>a.  Berried</w:t>
      </w:r>
      <w:r>
        <w:rPr>
          <w:color w:val="000000"/>
        </w:rPr>
        <w:tab/>
      </w:r>
      <w:r>
        <w:rPr>
          <w:color w:val="000000"/>
        </w:rPr>
        <w:tab/>
        <w:t>b.  Non-berried</w:t>
      </w:r>
    </w:p>
    <w:p w14:paraId="0F222171" w14:textId="77777777" w:rsidR="004867B8" w:rsidRDefault="004867B8" w:rsidP="004867B8">
      <w:pPr>
        <w:tabs>
          <w:tab w:val="num" w:pos="1170"/>
        </w:tabs>
        <w:ind w:left="1170" w:hanging="540"/>
        <w:rPr>
          <w:color w:val="000000"/>
        </w:rPr>
      </w:pPr>
      <w:r>
        <w:rPr>
          <w:color w:val="000000"/>
        </w:rPr>
        <w:t xml:space="preserve">603.  </w:t>
      </w:r>
      <w:r>
        <w:rPr>
          <w:i/>
          <w:iCs/>
          <w:color w:val="000000"/>
        </w:rPr>
        <w:t>Magnolia</w:t>
      </w:r>
    </w:p>
    <w:p w14:paraId="2B699770" w14:textId="10695B4F" w:rsidR="004867B8" w:rsidRDefault="004867B8" w:rsidP="004867B8">
      <w:pPr>
        <w:tabs>
          <w:tab w:val="num" w:pos="1170"/>
        </w:tabs>
        <w:ind w:left="1170" w:hanging="540"/>
        <w:rPr>
          <w:color w:val="000000"/>
        </w:rPr>
      </w:pPr>
      <w:r>
        <w:rPr>
          <w:color w:val="000000"/>
        </w:rPr>
        <w:t xml:space="preserve">604.  Any </w:t>
      </w:r>
      <w:r w:rsidRPr="00B44A07">
        <w:rPr>
          <w:color w:val="000000"/>
        </w:rPr>
        <w:t>other tree branch</w:t>
      </w:r>
      <w:r>
        <w:rPr>
          <w:color w:val="000000"/>
        </w:rPr>
        <w:t xml:space="preserve"> with berries, nuts, pods</w:t>
      </w:r>
      <w:r w:rsidR="00DD0FDF">
        <w:rPr>
          <w:color w:val="000000"/>
        </w:rPr>
        <w:t>,</w:t>
      </w:r>
      <w:r>
        <w:rPr>
          <w:color w:val="000000"/>
        </w:rPr>
        <w:t xml:space="preserve"> or blooms</w:t>
      </w:r>
    </w:p>
    <w:p w14:paraId="0CE35DAF" w14:textId="77777777" w:rsidR="004867B8" w:rsidRDefault="004867B8" w:rsidP="004867B8">
      <w:pPr>
        <w:tabs>
          <w:tab w:val="num" w:pos="1170"/>
        </w:tabs>
        <w:ind w:left="1170" w:hanging="540"/>
        <w:rPr>
          <w:color w:val="000000"/>
        </w:rPr>
      </w:pPr>
      <w:r>
        <w:rPr>
          <w:color w:val="000000"/>
        </w:rPr>
        <w:t xml:space="preserve">605.  Any evergreen conifer </w:t>
      </w:r>
      <w:r w:rsidRPr="00B44A07">
        <w:rPr>
          <w:color w:val="000000"/>
        </w:rPr>
        <w:t>tree branch</w:t>
      </w:r>
    </w:p>
    <w:p w14:paraId="098DCCAF" w14:textId="77777777" w:rsidR="004867B8" w:rsidRDefault="004867B8" w:rsidP="004867B8">
      <w:pPr>
        <w:ind w:left="1170" w:hanging="540"/>
        <w:rPr>
          <w:color w:val="000000"/>
        </w:rPr>
      </w:pPr>
    </w:p>
    <w:p w14:paraId="1FF1FB57" w14:textId="77777777" w:rsidR="004867B8" w:rsidRDefault="004867B8" w:rsidP="00573991">
      <w:pPr>
        <w:ind w:left="1116" w:hanging="540"/>
        <w:rPr>
          <w:color w:val="000000"/>
          <w:sz w:val="28"/>
          <w:szCs w:val="28"/>
        </w:rPr>
      </w:pPr>
      <w:r w:rsidRPr="009B11C5">
        <w:rPr>
          <w:b/>
          <w:color w:val="000000"/>
          <w:sz w:val="28"/>
          <w:szCs w:val="28"/>
        </w:rPr>
        <w:t xml:space="preserve">SECTION </w:t>
      </w:r>
      <w:r w:rsidRPr="009B11C5">
        <w:rPr>
          <w:b/>
          <w:bCs/>
          <w:color w:val="000000"/>
          <w:sz w:val="28"/>
          <w:szCs w:val="28"/>
        </w:rPr>
        <w:t>G</w:t>
      </w:r>
      <w:r w:rsidRPr="009B11C5">
        <w:rPr>
          <w:b/>
          <w:color w:val="000000"/>
          <w:sz w:val="28"/>
          <w:szCs w:val="28"/>
        </w:rPr>
        <w:t xml:space="preserve"> </w:t>
      </w:r>
      <w:r w:rsidRPr="00764164">
        <w:rPr>
          <w:color w:val="000000"/>
          <w:sz w:val="28"/>
          <w:szCs w:val="28"/>
        </w:rPr>
        <w:t xml:space="preserve">- </w:t>
      </w:r>
      <w:r w:rsidRPr="00EF4299">
        <w:rPr>
          <w:b/>
          <w:color w:val="000000"/>
          <w:sz w:val="28"/>
          <w:szCs w:val="28"/>
        </w:rPr>
        <w:t>S</w:t>
      </w:r>
      <w:r>
        <w:rPr>
          <w:b/>
          <w:color w:val="000000"/>
          <w:sz w:val="28"/>
          <w:szCs w:val="28"/>
        </w:rPr>
        <w:t>HRUBS</w:t>
      </w:r>
      <w:r w:rsidRPr="00EF4299">
        <w:rPr>
          <w:b/>
          <w:color w:val="000000"/>
          <w:sz w:val="28"/>
          <w:szCs w:val="28"/>
        </w:rPr>
        <w:t xml:space="preserve"> </w:t>
      </w:r>
      <w:r>
        <w:rPr>
          <w:b/>
          <w:color w:val="000000"/>
          <w:sz w:val="28"/>
          <w:szCs w:val="28"/>
        </w:rPr>
        <w:t xml:space="preserve">– </w:t>
      </w:r>
      <w:r>
        <w:rPr>
          <w:b/>
          <w:i/>
          <w:iCs/>
          <w:color w:val="000000"/>
          <w:sz w:val="28"/>
          <w:szCs w:val="28"/>
        </w:rPr>
        <w:t>MUSIC MAN</w:t>
      </w:r>
    </w:p>
    <w:p w14:paraId="21440110" w14:textId="77777777" w:rsidR="004867B8" w:rsidRDefault="004867B8" w:rsidP="004867B8">
      <w:pPr>
        <w:ind w:left="540"/>
        <w:rPr>
          <w:color w:val="000000"/>
        </w:rPr>
      </w:pPr>
      <w:r w:rsidRPr="007A6183">
        <w:rPr>
          <w:b/>
          <w:color w:val="000000"/>
        </w:rPr>
        <w:t>Specimen branch must be a minimum of 12" and no greater than 30" in</w:t>
      </w:r>
      <w:r w:rsidRPr="007A6183">
        <w:rPr>
          <w:b/>
          <w:color w:val="FF0000"/>
        </w:rPr>
        <w:t xml:space="preserve"> </w:t>
      </w:r>
      <w:r w:rsidRPr="007A6183">
        <w:rPr>
          <w:b/>
          <w:color w:val="000000"/>
        </w:rPr>
        <w:t>length,</w:t>
      </w:r>
      <w:r>
        <w:rPr>
          <w:b/>
          <w:color w:val="000000"/>
        </w:rPr>
        <w:t xml:space="preserve"> </w:t>
      </w:r>
      <w:r w:rsidRPr="007A6183">
        <w:rPr>
          <w:b/>
          <w:color w:val="000000"/>
        </w:rPr>
        <w:t>measured from the cut end to the tip.  Each branch must include several nodes and apical tip</w:t>
      </w:r>
      <w:r w:rsidRPr="00B44A07">
        <w:rPr>
          <w:color w:val="000000"/>
        </w:rPr>
        <w:t>.</w:t>
      </w:r>
      <w:r>
        <w:rPr>
          <w:color w:val="000000"/>
        </w:rPr>
        <w:t xml:space="preserve"> </w:t>
      </w:r>
    </w:p>
    <w:p w14:paraId="48E98F17" w14:textId="77777777" w:rsidR="004867B8" w:rsidRPr="00DD1507" w:rsidRDefault="004867B8" w:rsidP="004867B8">
      <w:pPr>
        <w:ind w:left="540"/>
        <w:rPr>
          <w:b/>
          <w:color w:val="000000"/>
          <w:sz w:val="23"/>
          <w:szCs w:val="23"/>
        </w:rPr>
      </w:pPr>
      <w:r w:rsidRPr="00D15EB7">
        <w:rPr>
          <w:b/>
          <w:color w:val="000000"/>
          <w:sz w:val="23"/>
          <w:szCs w:val="23"/>
        </w:rPr>
        <w:t>NOTE:</w:t>
      </w:r>
      <w:r w:rsidRPr="0095703B">
        <w:rPr>
          <w:color w:val="000000"/>
          <w:sz w:val="23"/>
          <w:szCs w:val="23"/>
        </w:rPr>
        <w:t xml:space="preserve"> </w:t>
      </w:r>
      <w:r w:rsidRPr="00DD1507">
        <w:rPr>
          <w:b/>
          <w:color w:val="000000"/>
          <w:sz w:val="23"/>
          <w:szCs w:val="23"/>
        </w:rPr>
        <w:t>NO BUDDLEIA (BUTTERFLY BUSH) OR NANDINA DOMESTICA CULTIVARS WILL BE ACCEPTED FOR EXHIBITION.</w:t>
      </w:r>
    </w:p>
    <w:p w14:paraId="43233BBF" w14:textId="77777777" w:rsidR="004867B8" w:rsidRDefault="004867B8" w:rsidP="004867B8">
      <w:pPr>
        <w:ind w:left="1170" w:hanging="540"/>
        <w:rPr>
          <w:rFonts w:ascii="Times New Roman Bold" w:hAnsi="Times New Roman Bold"/>
          <w:b/>
          <w:color w:val="000000"/>
        </w:rPr>
      </w:pPr>
      <w:r>
        <w:rPr>
          <w:rFonts w:ascii="Times New Roman Bold" w:hAnsi="Times New Roman Bold"/>
          <w:b/>
          <w:color w:val="000000"/>
        </w:rPr>
        <w:t xml:space="preserve">CLASS: </w:t>
      </w:r>
      <w:r>
        <w:rPr>
          <w:rFonts w:ascii="Times New Roman Bold" w:hAnsi="Times New Roman Bold"/>
          <w:b/>
          <w:color w:val="000000"/>
        </w:rPr>
        <w:tab/>
      </w:r>
      <w:r>
        <w:rPr>
          <w:rFonts w:ascii="Times New Roman Bold" w:hAnsi="Times New Roman Bold"/>
          <w:b/>
          <w:color w:val="000000"/>
        </w:rPr>
        <w:tab/>
      </w:r>
      <w:r>
        <w:rPr>
          <w:rFonts w:ascii="Times New Roman Bold" w:hAnsi="Times New Roman Bold"/>
          <w:b/>
          <w:color w:val="000000"/>
        </w:rPr>
        <w:tab/>
      </w:r>
      <w:r>
        <w:rPr>
          <w:rFonts w:ascii="Times New Roman Bold" w:hAnsi="Times New Roman Bold"/>
          <w:b/>
          <w:color w:val="000000"/>
        </w:rPr>
        <w:tab/>
      </w:r>
      <w:r>
        <w:rPr>
          <w:rFonts w:ascii="Times New Roman Bold" w:hAnsi="Times New Roman Bold"/>
          <w:b/>
          <w:color w:val="000000"/>
        </w:rPr>
        <w:tab/>
      </w:r>
      <w:r>
        <w:rPr>
          <w:rFonts w:ascii="Times New Roman Bold" w:hAnsi="Times New Roman Bold"/>
          <w:b/>
          <w:color w:val="000000"/>
        </w:rPr>
        <w:tab/>
      </w:r>
      <w:r w:rsidRPr="005C2C25">
        <w:rPr>
          <w:b/>
          <w:color w:val="000000"/>
          <w:sz w:val="28"/>
          <w:szCs w:val="28"/>
        </w:rPr>
        <w:t>Eligible for Arboreal Award</w:t>
      </w:r>
    </w:p>
    <w:p w14:paraId="39B7F8C9" w14:textId="77777777" w:rsidR="004867B8" w:rsidRDefault="004867B8" w:rsidP="004867B8">
      <w:pPr>
        <w:ind w:left="1170" w:hanging="540"/>
        <w:rPr>
          <w:iCs/>
          <w:color w:val="000000"/>
        </w:rPr>
      </w:pPr>
      <w:r>
        <w:rPr>
          <w:color w:val="000000"/>
        </w:rPr>
        <w:t xml:space="preserve">701.  </w:t>
      </w:r>
      <w:r>
        <w:rPr>
          <w:i/>
          <w:iCs/>
          <w:color w:val="000000"/>
        </w:rPr>
        <w:t>Aucuba</w:t>
      </w:r>
      <w:r>
        <w:rPr>
          <w:iCs/>
          <w:color w:val="000000"/>
        </w:rPr>
        <w:t>, solid green or variegated</w:t>
      </w:r>
    </w:p>
    <w:p w14:paraId="61D00E29" w14:textId="2414C02B" w:rsidR="004867B8" w:rsidRDefault="004867B8" w:rsidP="004867B8">
      <w:pPr>
        <w:ind w:left="1170" w:hanging="540"/>
        <w:rPr>
          <w:color w:val="000000"/>
        </w:rPr>
      </w:pPr>
      <w:r>
        <w:rPr>
          <w:color w:val="000000"/>
        </w:rPr>
        <w:t xml:space="preserve">702.  </w:t>
      </w:r>
      <w:r>
        <w:rPr>
          <w:i/>
          <w:iCs/>
          <w:color w:val="000000"/>
        </w:rPr>
        <w:t>Hydrangea,</w:t>
      </w:r>
      <w:r>
        <w:rPr>
          <w:color w:val="000000"/>
        </w:rPr>
        <w:t xml:space="preserve"> any </w:t>
      </w:r>
      <w:r w:rsidR="00BF6319">
        <w:rPr>
          <w:color w:val="000000"/>
        </w:rPr>
        <w:t>color</w:t>
      </w:r>
    </w:p>
    <w:p w14:paraId="05BC1E41" w14:textId="77777777" w:rsidR="004867B8" w:rsidRDefault="004867B8" w:rsidP="004867B8">
      <w:pPr>
        <w:ind w:left="1170" w:firstLine="270"/>
        <w:rPr>
          <w:color w:val="000000"/>
        </w:rPr>
      </w:pPr>
      <w:r>
        <w:rPr>
          <w:color w:val="000000"/>
        </w:rPr>
        <w:t>a:  Macrophylia (Mop Head);  b: Any other Hydrangea</w:t>
      </w:r>
    </w:p>
    <w:p w14:paraId="1CE1518C" w14:textId="77777777" w:rsidR="004867B8" w:rsidRDefault="004867B8" w:rsidP="004867B8">
      <w:pPr>
        <w:ind w:left="1170" w:hanging="540"/>
        <w:rPr>
          <w:color w:val="000000"/>
        </w:rPr>
      </w:pPr>
      <w:r>
        <w:rPr>
          <w:color w:val="000000"/>
        </w:rPr>
        <w:t xml:space="preserve">703.  </w:t>
      </w:r>
      <w:r>
        <w:rPr>
          <w:i/>
          <w:iCs/>
          <w:color w:val="000000"/>
        </w:rPr>
        <w:t xml:space="preserve">Ilex </w:t>
      </w:r>
      <w:r>
        <w:rPr>
          <w:color w:val="000000"/>
        </w:rPr>
        <w:t>(Holly)</w:t>
      </w:r>
    </w:p>
    <w:p w14:paraId="0B02289A" w14:textId="77777777" w:rsidR="004867B8" w:rsidRDefault="004867B8" w:rsidP="004867B8">
      <w:pPr>
        <w:ind w:left="1170" w:hanging="540"/>
        <w:rPr>
          <w:color w:val="000000"/>
        </w:rPr>
      </w:pPr>
      <w:r>
        <w:rPr>
          <w:color w:val="000000"/>
        </w:rPr>
        <w:tab/>
      </w:r>
      <w:r>
        <w:rPr>
          <w:color w:val="000000"/>
        </w:rPr>
        <w:tab/>
        <w:t>a.  Berried</w:t>
      </w:r>
      <w:r>
        <w:rPr>
          <w:color w:val="000000"/>
        </w:rPr>
        <w:tab/>
      </w:r>
      <w:r>
        <w:rPr>
          <w:color w:val="000000"/>
        </w:rPr>
        <w:tab/>
        <w:t>b.  Non-berried</w:t>
      </w:r>
    </w:p>
    <w:p w14:paraId="6CDC4D05" w14:textId="77777777" w:rsidR="004867B8" w:rsidRDefault="004867B8" w:rsidP="004867B8">
      <w:pPr>
        <w:ind w:left="1170" w:hanging="540"/>
        <w:rPr>
          <w:color w:val="000000"/>
        </w:rPr>
      </w:pPr>
      <w:r>
        <w:rPr>
          <w:color w:val="000000"/>
        </w:rPr>
        <w:t>704.  Any other flowering shrub, to be exhibited with bloom</w:t>
      </w:r>
    </w:p>
    <w:p w14:paraId="5A83B80B" w14:textId="77777777" w:rsidR="004867B8" w:rsidRDefault="004867B8" w:rsidP="004867B8">
      <w:pPr>
        <w:ind w:left="1170" w:hanging="540"/>
        <w:rPr>
          <w:color w:val="000000"/>
        </w:rPr>
      </w:pPr>
      <w:r>
        <w:rPr>
          <w:color w:val="000000"/>
        </w:rPr>
        <w:t>705.  Any other shrub currently displaying berries (excludes Callicarpa (Beautyberry))</w:t>
      </w:r>
    </w:p>
    <w:p w14:paraId="0A386853" w14:textId="77777777" w:rsidR="004867B8" w:rsidRDefault="004867B8" w:rsidP="004867B8">
      <w:pPr>
        <w:ind w:left="1170" w:hanging="540"/>
        <w:rPr>
          <w:color w:val="000000"/>
        </w:rPr>
      </w:pPr>
      <w:r>
        <w:rPr>
          <w:color w:val="000000"/>
        </w:rPr>
        <w:t>706.</w:t>
      </w:r>
      <w:r>
        <w:rPr>
          <w:color w:val="000000"/>
        </w:rPr>
        <w:tab/>
        <w:t xml:space="preserve">Any other foliage shrub </w:t>
      </w:r>
    </w:p>
    <w:p w14:paraId="3106E1F7" w14:textId="77777777" w:rsidR="004867B8" w:rsidRDefault="004867B8" w:rsidP="004867B8">
      <w:pPr>
        <w:ind w:left="1170" w:hanging="540"/>
        <w:rPr>
          <w:color w:val="000000"/>
        </w:rPr>
      </w:pPr>
    </w:p>
    <w:p w14:paraId="701781D7" w14:textId="0D79DDF0" w:rsidR="004867B8" w:rsidRPr="001C471C" w:rsidRDefault="004867B8" w:rsidP="004867B8">
      <w:pPr>
        <w:ind w:left="1170" w:hanging="540"/>
        <w:rPr>
          <w:b/>
          <w:color w:val="000000"/>
        </w:rPr>
      </w:pPr>
      <w:r w:rsidRPr="009B11C5">
        <w:rPr>
          <w:b/>
          <w:color w:val="000000"/>
          <w:sz w:val="28"/>
          <w:szCs w:val="28"/>
        </w:rPr>
        <w:t>SECTION</w:t>
      </w:r>
      <w:r w:rsidRPr="00764164">
        <w:rPr>
          <w:color w:val="000000"/>
          <w:sz w:val="28"/>
          <w:szCs w:val="28"/>
        </w:rPr>
        <w:t xml:space="preserve"> </w:t>
      </w:r>
      <w:r w:rsidRPr="00764164">
        <w:rPr>
          <w:b/>
          <w:color w:val="000000"/>
          <w:sz w:val="28"/>
          <w:szCs w:val="28"/>
        </w:rPr>
        <w:t>H</w:t>
      </w:r>
      <w:r w:rsidRPr="00764164">
        <w:rPr>
          <w:color w:val="000000"/>
          <w:sz w:val="28"/>
          <w:szCs w:val="28"/>
        </w:rPr>
        <w:t xml:space="preserve"> – </w:t>
      </w:r>
      <w:r w:rsidRPr="007F35AE">
        <w:rPr>
          <w:b/>
          <w:color w:val="000000"/>
          <w:sz w:val="28"/>
          <w:szCs w:val="28"/>
        </w:rPr>
        <w:t>CONTAINER-GROWN FLOWERING OR FRUITED PLANTS –</w:t>
      </w:r>
      <w:r w:rsidRPr="001C471C">
        <w:rPr>
          <w:b/>
          <w:color w:val="000000"/>
        </w:rPr>
        <w:t xml:space="preserve"> </w:t>
      </w:r>
      <w:r w:rsidRPr="00F72EE9">
        <w:rPr>
          <w:b/>
          <w:i/>
          <w:iCs/>
          <w:color w:val="000000"/>
          <w:sz w:val="28"/>
          <w:szCs w:val="28"/>
        </w:rPr>
        <w:t xml:space="preserve">JOSEPH AND </w:t>
      </w:r>
      <w:r w:rsidR="00AF76B2">
        <w:rPr>
          <w:b/>
          <w:i/>
          <w:iCs/>
          <w:color w:val="000000"/>
          <w:sz w:val="28"/>
          <w:szCs w:val="28"/>
        </w:rPr>
        <w:t xml:space="preserve">THE AMAZING </w:t>
      </w:r>
      <w:r w:rsidRPr="00F72EE9">
        <w:rPr>
          <w:b/>
          <w:i/>
          <w:iCs/>
          <w:color w:val="000000"/>
          <w:sz w:val="28"/>
          <w:szCs w:val="28"/>
        </w:rPr>
        <w:t>TECHNICOLOR DREAMCOAT</w:t>
      </w:r>
    </w:p>
    <w:p w14:paraId="50DD0F63" w14:textId="77777777" w:rsidR="004867B8" w:rsidRPr="0095703B" w:rsidRDefault="004867B8" w:rsidP="004867B8">
      <w:pPr>
        <w:ind w:left="630"/>
        <w:rPr>
          <w:b/>
          <w:color w:val="00B050"/>
        </w:rPr>
      </w:pPr>
      <w:r w:rsidRPr="00D15EB7">
        <w:rPr>
          <w:b/>
          <w:color w:val="000000"/>
        </w:rPr>
        <w:t xml:space="preserve">One </w:t>
      </w:r>
      <w:r>
        <w:rPr>
          <w:b/>
          <w:color w:val="000000"/>
        </w:rPr>
        <w:t xml:space="preserve">or multiple </w:t>
      </w:r>
      <w:r w:rsidRPr="00D15EB7">
        <w:rPr>
          <w:b/>
          <w:color w:val="000000"/>
        </w:rPr>
        <w:t>plant</w:t>
      </w:r>
      <w:r>
        <w:rPr>
          <w:b/>
          <w:color w:val="000000"/>
        </w:rPr>
        <w:t xml:space="preserve">s of one cultivar per pot.  Size of pot is limited to a maximum inside diameter of 10 inches and a height of 8 inches.  </w:t>
      </w:r>
      <w:r w:rsidRPr="00CC135A">
        <w:rPr>
          <w:b/>
          <w:color w:val="000000"/>
        </w:rPr>
        <w:t xml:space="preserve">Pot must be of clean, undecorated </w:t>
      </w:r>
      <w:r>
        <w:rPr>
          <w:b/>
          <w:color w:val="000000"/>
        </w:rPr>
        <w:t>terra cotta clay or green/brown/black plastic.  Drainage saucers are required.</w:t>
      </w:r>
    </w:p>
    <w:p w14:paraId="4BA43396" w14:textId="75467103" w:rsidR="004867B8" w:rsidRDefault="004867B8" w:rsidP="004867B8">
      <w:pPr>
        <w:ind w:left="1170" w:hanging="540"/>
        <w:rPr>
          <w:b/>
          <w:color w:val="000000"/>
        </w:rPr>
      </w:pPr>
      <w:r w:rsidRPr="00971629">
        <w:rPr>
          <w:b/>
          <w:color w:val="000000"/>
        </w:rPr>
        <w:t>CLASS</w:t>
      </w:r>
      <w:r>
        <w:rPr>
          <w:b/>
          <w:color w:val="000000"/>
        </w:rPr>
        <w:t xml:space="preserve">:  </w:t>
      </w:r>
      <w:r>
        <w:rPr>
          <w:b/>
          <w:color w:val="000000"/>
        </w:rPr>
        <w:tab/>
      </w:r>
      <w:r>
        <w:rPr>
          <w:b/>
          <w:color w:val="000000"/>
        </w:rPr>
        <w:tab/>
      </w:r>
      <w:r>
        <w:rPr>
          <w:b/>
          <w:color w:val="000000"/>
        </w:rPr>
        <w:tab/>
      </w:r>
      <w:r>
        <w:rPr>
          <w:b/>
          <w:color w:val="000000"/>
        </w:rPr>
        <w:tab/>
        <w:t xml:space="preserve">   </w:t>
      </w:r>
      <w:r>
        <w:rPr>
          <w:b/>
          <w:color w:val="000000"/>
        </w:rPr>
        <w:tab/>
        <w:t xml:space="preserve">  </w:t>
      </w:r>
      <w:r w:rsidRPr="005C2C25">
        <w:rPr>
          <w:b/>
          <w:color w:val="000000"/>
          <w:sz w:val="28"/>
          <w:szCs w:val="28"/>
        </w:rPr>
        <w:t>Eligible for Grower</w:t>
      </w:r>
      <w:r>
        <w:rPr>
          <w:b/>
          <w:color w:val="000000"/>
          <w:sz w:val="28"/>
          <w:szCs w:val="28"/>
        </w:rPr>
        <w:t>’</w:t>
      </w:r>
      <w:r w:rsidRPr="005C2C25">
        <w:rPr>
          <w:b/>
          <w:color w:val="000000"/>
          <w:sz w:val="28"/>
          <w:szCs w:val="28"/>
        </w:rPr>
        <w:t>s Choice</w:t>
      </w:r>
      <w:r>
        <w:rPr>
          <w:b/>
          <w:color w:val="000000"/>
          <w:sz w:val="28"/>
          <w:szCs w:val="28"/>
        </w:rPr>
        <w:t xml:space="preserve"> </w:t>
      </w:r>
      <w:r w:rsidRPr="005C2C25">
        <w:rPr>
          <w:b/>
          <w:color w:val="000000"/>
          <w:sz w:val="28"/>
          <w:szCs w:val="28"/>
        </w:rPr>
        <w:t>Award</w:t>
      </w:r>
      <w:r>
        <w:rPr>
          <w:b/>
          <w:color w:val="000000"/>
          <w:sz w:val="28"/>
          <w:szCs w:val="28"/>
        </w:rPr>
        <w:t xml:space="preserve">  </w:t>
      </w:r>
    </w:p>
    <w:p w14:paraId="755BED89" w14:textId="77777777" w:rsidR="004867B8" w:rsidRPr="00E23A8E" w:rsidRDefault="004867B8" w:rsidP="004867B8">
      <w:pPr>
        <w:ind w:left="1170" w:hanging="540"/>
        <w:rPr>
          <w:color w:val="C0504D" w:themeColor="accent2"/>
        </w:rPr>
      </w:pPr>
      <w:r>
        <w:rPr>
          <w:color w:val="000000"/>
        </w:rPr>
        <w:t xml:space="preserve">801.  </w:t>
      </w:r>
      <w:r w:rsidRPr="00590616">
        <w:rPr>
          <w:i/>
        </w:rPr>
        <w:t>Begonia</w:t>
      </w:r>
      <w:r w:rsidRPr="00590616">
        <w:t>, any color</w:t>
      </w:r>
      <w:r>
        <w:rPr>
          <w:color w:val="000000"/>
        </w:rPr>
        <w:tab/>
      </w:r>
      <w:r>
        <w:rPr>
          <w:color w:val="000000"/>
        </w:rPr>
        <w:tab/>
      </w:r>
      <w:r>
        <w:rPr>
          <w:color w:val="000000"/>
        </w:rPr>
        <w:tab/>
      </w:r>
    </w:p>
    <w:p w14:paraId="62B49E1F" w14:textId="77777777" w:rsidR="004867B8" w:rsidRPr="00590616" w:rsidRDefault="004867B8" w:rsidP="004867B8">
      <w:pPr>
        <w:ind w:left="1170" w:hanging="540"/>
      </w:pPr>
      <w:r>
        <w:rPr>
          <w:i/>
          <w:color w:val="000000"/>
        </w:rPr>
        <w:t xml:space="preserve">802.  </w:t>
      </w:r>
      <w:r w:rsidRPr="00590616">
        <w:rPr>
          <w:i/>
        </w:rPr>
        <w:t xml:space="preserve">Geranium, </w:t>
      </w:r>
      <w:r w:rsidRPr="00590616">
        <w:t>any color</w:t>
      </w:r>
      <w:r w:rsidRPr="00590616">
        <w:tab/>
      </w:r>
      <w:r w:rsidRPr="00590616">
        <w:tab/>
      </w:r>
      <w:r w:rsidRPr="00590616">
        <w:tab/>
      </w:r>
    </w:p>
    <w:p w14:paraId="4623071E" w14:textId="77777777" w:rsidR="004867B8" w:rsidRPr="00590616" w:rsidRDefault="004867B8" w:rsidP="004867B8">
      <w:pPr>
        <w:ind w:left="1170" w:hanging="540"/>
      </w:pPr>
      <w:r>
        <w:rPr>
          <w:i/>
        </w:rPr>
        <w:t>8</w:t>
      </w:r>
      <w:r w:rsidRPr="00590616">
        <w:rPr>
          <w:i/>
        </w:rPr>
        <w:t>03.  Saintpaulia</w:t>
      </w:r>
      <w:r w:rsidRPr="00590616">
        <w:t xml:space="preserve"> (African Violet), single crown, any color   </w:t>
      </w:r>
    </w:p>
    <w:p w14:paraId="48D4ED67" w14:textId="77777777" w:rsidR="004867B8" w:rsidRDefault="004867B8" w:rsidP="004867B8">
      <w:pPr>
        <w:ind w:left="1170" w:hanging="540"/>
        <w:rPr>
          <w:color w:val="000000"/>
        </w:rPr>
      </w:pPr>
      <w:r>
        <w:rPr>
          <w:color w:val="000000"/>
        </w:rPr>
        <w:t xml:space="preserve">804.  </w:t>
      </w:r>
      <w:r w:rsidRPr="00D15EB7">
        <w:rPr>
          <w:color w:val="000000"/>
        </w:rPr>
        <w:t>Any fruited plants</w:t>
      </w:r>
      <w:r>
        <w:rPr>
          <w:color w:val="000000"/>
        </w:rPr>
        <w:t>; i.e., ornamental pepper, cherry, etc.</w:t>
      </w:r>
    </w:p>
    <w:p w14:paraId="2BA46AA7" w14:textId="77777777" w:rsidR="004867B8" w:rsidRDefault="004867B8" w:rsidP="004867B8">
      <w:pPr>
        <w:ind w:left="1170" w:hanging="540"/>
        <w:rPr>
          <w:color w:val="000000"/>
        </w:rPr>
      </w:pPr>
      <w:r>
        <w:rPr>
          <w:color w:val="000000"/>
        </w:rPr>
        <w:t>805</w:t>
      </w:r>
      <w:r>
        <w:rPr>
          <w:color w:val="000000"/>
        </w:rPr>
        <w:tab/>
        <w:t>Any Succulent in bloom, any variety</w:t>
      </w:r>
    </w:p>
    <w:p w14:paraId="69480F65" w14:textId="521E4617" w:rsidR="00324206" w:rsidRDefault="004867B8" w:rsidP="004867B8">
      <w:pPr>
        <w:ind w:left="1170" w:hanging="540"/>
        <w:rPr>
          <w:color w:val="000000"/>
        </w:rPr>
      </w:pPr>
      <w:r>
        <w:rPr>
          <w:color w:val="000000"/>
        </w:rPr>
        <w:t>806.  Any other container-grown flowering plant in flower not listed above</w:t>
      </w:r>
    </w:p>
    <w:p w14:paraId="44D706B9" w14:textId="77777777" w:rsidR="00345228" w:rsidRDefault="00345228" w:rsidP="004867B8">
      <w:pPr>
        <w:ind w:left="1170" w:hanging="540"/>
        <w:rPr>
          <w:color w:val="000000"/>
        </w:rPr>
      </w:pPr>
    </w:p>
    <w:p w14:paraId="22EFCD9A" w14:textId="77777777" w:rsidR="004867B8" w:rsidRDefault="004867B8" w:rsidP="004867B8">
      <w:pPr>
        <w:ind w:left="1170" w:hanging="540"/>
        <w:rPr>
          <w:color w:val="000000"/>
        </w:rPr>
      </w:pPr>
    </w:p>
    <w:p w14:paraId="64AF4DE8" w14:textId="3A876304" w:rsidR="004867B8" w:rsidRPr="00AF76B2" w:rsidRDefault="004867B8" w:rsidP="004867B8">
      <w:pPr>
        <w:ind w:left="1170" w:hanging="540"/>
        <w:rPr>
          <w:b/>
          <w:i/>
          <w:iCs/>
          <w:color w:val="000000"/>
          <w:sz w:val="28"/>
          <w:szCs w:val="28"/>
        </w:rPr>
      </w:pPr>
      <w:r w:rsidRPr="005C2C25">
        <w:rPr>
          <w:b/>
          <w:color w:val="000000"/>
          <w:sz w:val="28"/>
          <w:szCs w:val="28"/>
        </w:rPr>
        <w:lastRenderedPageBreak/>
        <w:t>SECTION I</w:t>
      </w:r>
      <w:r>
        <w:rPr>
          <w:color w:val="000000"/>
        </w:rPr>
        <w:t xml:space="preserve"> – </w:t>
      </w:r>
      <w:r w:rsidRPr="001C471C">
        <w:rPr>
          <w:b/>
          <w:color w:val="000000"/>
        </w:rPr>
        <w:t>CONTAINER-GROWN FOLIAGE PLANTS</w:t>
      </w:r>
      <w:r>
        <w:rPr>
          <w:b/>
          <w:color w:val="000000"/>
          <w:sz w:val="28"/>
          <w:szCs w:val="28"/>
        </w:rPr>
        <w:t xml:space="preserve"> – </w:t>
      </w:r>
      <w:r w:rsidRPr="00AF76B2">
        <w:rPr>
          <w:b/>
          <w:i/>
          <w:iCs/>
          <w:color w:val="000000"/>
          <w:sz w:val="28"/>
          <w:szCs w:val="28"/>
        </w:rPr>
        <w:t>C</w:t>
      </w:r>
      <w:r w:rsidR="00AF76B2">
        <w:rPr>
          <w:b/>
          <w:i/>
          <w:iCs/>
          <w:color w:val="000000"/>
          <w:sz w:val="28"/>
          <w:szCs w:val="28"/>
        </w:rPr>
        <w:t>ABARET</w:t>
      </w:r>
    </w:p>
    <w:p w14:paraId="344CA9A1" w14:textId="77777777" w:rsidR="004867B8" w:rsidRDefault="004867B8" w:rsidP="004867B8">
      <w:pPr>
        <w:ind w:left="547"/>
        <w:rPr>
          <w:b/>
          <w:color w:val="000000"/>
        </w:rPr>
      </w:pPr>
      <w:r w:rsidRPr="00D15EB7">
        <w:rPr>
          <w:b/>
          <w:color w:val="000000"/>
        </w:rPr>
        <w:t xml:space="preserve">One </w:t>
      </w:r>
      <w:r>
        <w:rPr>
          <w:b/>
          <w:color w:val="000000"/>
        </w:rPr>
        <w:t xml:space="preserve">or multiple </w:t>
      </w:r>
      <w:r w:rsidRPr="00D15EB7">
        <w:rPr>
          <w:b/>
          <w:color w:val="000000"/>
        </w:rPr>
        <w:t>plant</w:t>
      </w:r>
      <w:r>
        <w:rPr>
          <w:b/>
          <w:color w:val="000000"/>
        </w:rPr>
        <w:t xml:space="preserve">s of one cultivar per pot.  Size of pot is limited to a maximum inside diameter of 10 inches and a height of 8 inches.  </w:t>
      </w:r>
      <w:r w:rsidRPr="00CC135A">
        <w:rPr>
          <w:b/>
          <w:color w:val="000000"/>
        </w:rPr>
        <w:t xml:space="preserve">Pot must be of clean, undecorated </w:t>
      </w:r>
      <w:r>
        <w:rPr>
          <w:b/>
          <w:color w:val="000000"/>
        </w:rPr>
        <w:t>terra cotta clay or green/brown/black plastic.  Drainage saucers are required.</w:t>
      </w:r>
    </w:p>
    <w:p w14:paraId="7C1451FD" w14:textId="4043693A" w:rsidR="004867B8" w:rsidRPr="00981BA4" w:rsidRDefault="004867B8" w:rsidP="004867B8">
      <w:pPr>
        <w:ind w:left="1170" w:hanging="540"/>
        <w:rPr>
          <w:b/>
          <w:color w:val="000000"/>
        </w:rPr>
      </w:pPr>
      <w:r>
        <w:rPr>
          <w:b/>
          <w:color w:val="000000"/>
        </w:rPr>
        <w:t>CLASS:</w:t>
      </w:r>
      <w:r>
        <w:rPr>
          <w:b/>
          <w:color w:val="000000"/>
        </w:rPr>
        <w:tab/>
      </w:r>
      <w:r>
        <w:rPr>
          <w:b/>
          <w:color w:val="000000"/>
        </w:rPr>
        <w:tab/>
      </w:r>
      <w:r>
        <w:rPr>
          <w:b/>
          <w:color w:val="000000"/>
        </w:rPr>
        <w:tab/>
        <w:t xml:space="preserve">    </w:t>
      </w:r>
      <w:r>
        <w:rPr>
          <w:b/>
          <w:color w:val="000000"/>
        </w:rPr>
        <w:tab/>
      </w:r>
      <w:r>
        <w:rPr>
          <w:b/>
          <w:color w:val="000000"/>
        </w:rPr>
        <w:tab/>
      </w:r>
      <w:r w:rsidR="002D2135">
        <w:rPr>
          <w:b/>
          <w:color w:val="000000"/>
        </w:rPr>
        <w:tab/>
      </w:r>
      <w:r>
        <w:rPr>
          <w:b/>
          <w:color w:val="000000"/>
        </w:rPr>
        <w:t>Eligible</w:t>
      </w:r>
      <w:r w:rsidRPr="005C2C25">
        <w:rPr>
          <w:b/>
          <w:color w:val="000000"/>
          <w:sz w:val="28"/>
          <w:szCs w:val="28"/>
        </w:rPr>
        <w:t xml:space="preserve"> for Grower</w:t>
      </w:r>
      <w:r>
        <w:rPr>
          <w:b/>
          <w:color w:val="000000"/>
          <w:sz w:val="28"/>
          <w:szCs w:val="28"/>
        </w:rPr>
        <w:t>’</w:t>
      </w:r>
      <w:r w:rsidRPr="005C2C25">
        <w:rPr>
          <w:b/>
          <w:color w:val="000000"/>
          <w:sz w:val="28"/>
          <w:szCs w:val="28"/>
        </w:rPr>
        <w:t>s Choice Award</w:t>
      </w:r>
    </w:p>
    <w:p w14:paraId="329A4235" w14:textId="77777777" w:rsidR="004867B8" w:rsidRDefault="004867B8" w:rsidP="004867B8">
      <w:pPr>
        <w:ind w:left="1170" w:hanging="540"/>
        <w:rPr>
          <w:color w:val="000000"/>
        </w:rPr>
      </w:pPr>
      <w:r>
        <w:rPr>
          <w:color w:val="000000"/>
        </w:rPr>
        <w:t>901.</w:t>
      </w:r>
      <w:r>
        <w:rPr>
          <w:color w:val="000000"/>
        </w:rPr>
        <w:tab/>
        <w:t>Cacti, any variety</w:t>
      </w:r>
    </w:p>
    <w:p w14:paraId="62EAC949" w14:textId="77777777" w:rsidR="004867B8" w:rsidRPr="005C1C79" w:rsidRDefault="004867B8" w:rsidP="004867B8">
      <w:pPr>
        <w:ind w:left="1170" w:hanging="540"/>
        <w:rPr>
          <w:iCs/>
          <w:color w:val="C0504D" w:themeColor="accent2"/>
        </w:rPr>
      </w:pPr>
      <w:r>
        <w:rPr>
          <w:color w:val="000000"/>
        </w:rPr>
        <w:t>902.</w:t>
      </w:r>
      <w:r>
        <w:rPr>
          <w:color w:val="000000"/>
        </w:rPr>
        <w:tab/>
      </w:r>
      <w:r w:rsidRPr="00590616">
        <w:rPr>
          <w:i/>
        </w:rPr>
        <w:t>Caladium</w:t>
      </w:r>
      <w:r w:rsidRPr="00590616">
        <w:rPr>
          <w:i/>
        </w:rPr>
        <w:tab/>
      </w:r>
      <w:r>
        <w:rPr>
          <w:i/>
          <w:color w:val="000000"/>
        </w:rPr>
        <w:tab/>
      </w:r>
      <w:r>
        <w:rPr>
          <w:i/>
          <w:color w:val="000000"/>
        </w:rPr>
        <w:tab/>
      </w:r>
      <w:r>
        <w:rPr>
          <w:i/>
          <w:color w:val="000000"/>
        </w:rPr>
        <w:tab/>
      </w:r>
      <w:r>
        <w:rPr>
          <w:i/>
          <w:color w:val="000000"/>
        </w:rPr>
        <w:tab/>
      </w:r>
    </w:p>
    <w:p w14:paraId="6438F425" w14:textId="77777777" w:rsidR="004867B8" w:rsidRDefault="004867B8" w:rsidP="004867B8">
      <w:pPr>
        <w:ind w:left="1170" w:hanging="540"/>
        <w:rPr>
          <w:i/>
          <w:color w:val="000000"/>
        </w:rPr>
      </w:pPr>
      <w:r>
        <w:rPr>
          <w:color w:val="000000"/>
        </w:rPr>
        <w:t>903.</w:t>
      </w:r>
      <w:r>
        <w:rPr>
          <w:i/>
          <w:color w:val="000000"/>
        </w:rPr>
        <w:t xml:space="preserve">  </w:t>
      </w:r>
      <w:r w:rsidRPr="00480FB3">
        <w:rPr>
          <w:iCs/>
          <w:color w:val="000000"/>
        </w:rPr>
        <w:t>Fern</w:t>
      </w:r>
      <w:r>
        <w:rPr>
          <w:iCs/>
          <w:color w:val="000000"/>
        </w:rPr>
        <w:t>s</w:t>
      </w:r>
      <w:r>
        <w:rPr>
          <w:i/>
          <w:color w:val="000000"/>
        </w:rPr>
        <w:t xml:space="preserve"> </w:t>
      </w:r>
    </w:p>
    <w:p w14:paraId="77FB2E97" w14:textId="77777777" w:rsidR="004867B8" w:rsidRDefault="004867B8" w:rsidP="004867B8">
      <w:pPr>
        <w:ind w:left="1170" w:hanging="540"/>
        <w:rPr>
          <w:color w:val="000000"/>
        </w:rPr>
      </w:pPr>
      <w:r>
        <w:rPr>
          <w:color w:val="000000"/>
        </w:rPr>
        <w:t>904.</w:t>
      </w:r>
      <w:r>
        <w:rPr>
          <w:color w:val="000000"/>
        </w:rPr>
        <w:tab/>
        <w:t xml:space="preserve">Succulents </w:t>
      </w:r>
      <w:r w:rsidRPr="00D15EB7">
        <w:rPr>
          <w:color w:val="000000"/>
        </w:rPr>
        <w:t>except Cacti</w:t>
      </w:r>
      <w:r>
        <w:rPr>
          <w:color w:val="000000"/>
        </w:rPr>
        <w:t>, any variety</w:t>
      </w:r>
    </w:p>
    <w:p w14:paraId="5EADE4C8" w14:textId="1FB0F751" w:rsidR="004867B8" w:rsidRDefault="004867B8" w:rsidP="004867B8">
      <w:pPr>
        <w:ind w:left="1170" w:hanging="540"/>
        <w:rPr>
          <w:color w:val="000000"/>
        </w:rPr>
      </w:pPr>
      <w:r>
        <w:rPr>
          <w:color w:val="000000"/>
        </w:rPr>
        <w:t>905.</w:t>
      </w:r>
      <w:r>
        <w:rPr>
          <w:color w:val="000000"/>
        </w:rPr>
        <w:tab/>
        <w:t>Any other container-grown foliage plant not listed above</w:t>
      </w:r>
    </w:p>
    <w:p w14:paraId="791FE4B8" w14:textId="77777777" w:rsidR="004867B8" w:rsidRDefault="004867B8" w:rsidP="004867B8">
      <w:pPr>
        <w:ind w:left="1170" w:hanging="540"/>
        <w:rPr>
          <w:color w:val="000000"/>
        </w:rPr>
      </w:pPr>
    </w:p>
    <w:p w14:paraId="00EDE5CD" w14:textId="77777777" w:rsidR="004867B8" w:rsidRDefault="004867B8" w:rsidP="004867B8">
      <w:pPr>
        <w:rPr>
          <w:b/>
        </w:rPr>
      </w:pPr>
    </w:p>
    <w:p w14:paraId="0D4F4159" w14:textId="37FDFD55" w:rsidR="003E08B2" w:rsidRPr="003E08B2" w:rsidRDefault="004867B8" w:rsidP="003E08B2">
      <w:pPr>
        <w:widowControl w:val="0"/>
        <w:overflowPunct w:val="0"/>
        <w:autoSpaceDE w:val="0"/>
        <w:autoSpaceDN w:val="0"/>
        <w:adjustRightInd w:val="0"/>
        <w:jc w:val="center"/>
        <w:rPr>
          <w:b/>
          <w:color w:val="000000"/>
          <w:kern w:val="28"/>
          <w:sz w:val="28"/>
          <w:szCs w:val="28"/>
        </w:rPr>
      </w:pPr>
      <w:r>
        <w:rPr>
          <w:b/>
          <w:color w:val="000000"/>
          <w:kern w:val="28"/>
          <w:sz w:val="28"/>
          <w:szCs w:val="28"/>
        </w:rPr>
        <w:t>D</w:t>
      </w:r>
      <w:r w:rsidR="003E08B2" w:rsidRPr="003E08B2">
        <w:rPr>
          <w:b/>
          <w:color w:val="000000"/>
          <w:kern w:val="28"/>
          <w:sz w:val="28"/>
          <w:szCs w:val="28"/>
        </w:rPr>
        <w:t>IVISION II – DESIGN</w:t>
      </w:r>
    </w:p>
    <w:p w14:paraId="348A98F2" w14:textId="793E643B" w:rsidR="003E08B2" w:rsidRPr="003E08B2" w:rsidRDefault="003E08B2" w:rsidP="003E08B2">
      <w:pPr>
        <w:widowControl w:val="0"/>
        <w:overflowPunct w:val="0"/>
        <w:autoSpaceDE w:val="0"/>
        <w:autoSpaceDN w:val="0"/>
        <w:adjustRightInd w:val="0"/>
        <w:jc w:val="center"/>
        <w:rPr>
          <w:b/>
          <w:color w:val="000000"/>
          <w:kern w:val="28"/>
          <w:sz w:val="28"/>
          <w:szCs w:val="28"/>
        </w:rPr>
      </w:pPr>
      <w:r w:rsidRPr="003E08B2">
        <w:rPr>
          <w:b/>
          <w:color w:val="000000"/>
          <w:kern w:val="28"/>
          <w:sz w:val="28"/>
          <w:szCs w:val="28"/>
        </w:rPr>
        <w:t>“</w:t>
      </w:r>
      <w:r w:rsidR="006350B1">
        <w:rPr>
          <w:b/>
          <w:color w:val="000000"/>
          <w:kern w:val="28"/>
          <w:sz w:val="28"/>
          <w:szCs w:val="28"/>
        </w:rPr>
        <w:t>ACT II</w:t>
      </w:r>
      <w:r w:rsidRPr="003E08B2">
        <w:rPr>
          <w:b/>
          <w:color w:val="000000"/>
          <w:kern w:val="28"/>
          <w:sz w:val="28"/>
          <w:szCs w:val="28"/>
        </w:rPr>
        <w:t>”</w:t>
      </w:r>
    </w:p>
    <w:p w14:paraId="441A5CCC" w14:textId="77777777" w:rsidR="003E08B2" w:rsidRPr="003E08B2" w:rsidRDefault="003E08B2" w:rsidP="003E08B2">
      <w:pPr>
        <w:widowControl w:val="0"/>
        <w:overflowPunct w:val="0"/>
        <w:autoSpaceDE w:val="0"/>
        <w:autoSpaceDN w:val="0"/>
        <w:adjustRightInd w:val="0"/>
        <w:jc w:val="center"/>
        <w:rPr>
          <w:b/>
          <w:color w:val="000000"/>
          <w:kern w:val="28"/>
        </w:rPr>
      </w:pPr>
      <w:r w:rsidRPr="003E08B2">
        <w:rPr>
          <w:b/>
          <w:color w:val="000000"/>
          <w:kern w:val="28"/>
          <w:sz w:val="28"/>
          <w:szCs w:val="28"/>
        </w:rPr>
        <w:t>Eligible for the Award of Design Excellence</w:t>
      </w:r>
    </w:p>
    <w:p w14:paraId="4266D2A1" w14:textId="77777777" w:rsidR="003E08B2" w:rsidRPr="003E08B2" w:rsidRDefault="003E08B2" w:rsidP="003E08B2">
      <w:pPr>
        <w:widowControl w:val="0"/>
        <w:overflowPunct w:val="0"/>
        <w:autoSpaceDE w:val="0"/>
        <w:autoSpaceDN w:val="0"/>
        <w:adjustRightInd w:val="0"/>
        <w:jc w:val="center"/>
        <w:rPr>
          <w:b/>
          <w:color w:val="000000"/>
          <w:kern w:val="28"/>
        </w:rPr>
      </w:pPr>
    </w:p>
    <w:p w14:paraId="7DAB4021" w14:textId="77DD1504" w:rsidR="003E08B2" w:rsidRDefault="003E08B2" w:rsidP="003E08B2">
      <w:pPr>
        <w:widowControl w:val="0"/>
        <w:overflowPunct w:val="0"/>
        <w:autoSpaceDE w:val="0"/>
        <w:autoSpaceDN w:val="0"/>
        <w:adjustRightInd w:val="0"/>
        <w:jc w:val="center"/>
        <w:rPr>
          <w:b/>
          <w:bCs/>
          <w:color w:val="000000"/>
          <w:kern w:val="28"/>
        </w:rPr>
      </w:pPr>
      <w:r w:rsidRPr="003E08B2">
        <w:rPr>
          <w:b/>
          <w:bCs/>
          <w:color w:val="000000"/>
          <w:kern w:val="28"/>
        </w:rPr>
        <w:t>DESIGN DIVISION RULES</w:t>
      </w:r>
    </w:p>
    <w:p w14:paraId="777C2C44" w14:textId="77777777" w:rsidR="00223C16" w:rsidRPr="003E08B2" w:rsidRDefault="00223C16" w:rsidP="000F7C32">
      <w:pPr>
        <w:widowControl w:val="0"/>
        <w:overflowPunct w:val="0"/>
        <w:autoSpaceDE w:val="0"/>
        <w:autoSpaceDN w:val="0"/>
        <w:adjustRightInd w:val="0"/>
        <w:jc w:val="center"/>
        <w:rPr>
          <w:b/>
          <w:bCs/>
          <w:color w:val="000000"/>
          <w:kern w:val="28"/>
        </w:rPr>
      </w:pPr>
    </w:p>
    <w:p w14:paraId="371B72A8" w14:textId="0DE2FD22" w:rsidR="00B059DD" w:rsidRPr="00B059DD" w:rsidRDefault="003E08B2" w:rsidP="000F7C32">
      <w:pPr>
        <w:widowControl w:val="0"/>
        <w:numPr>
          <w:ilvl w:val="0"/>
          <w:numId w:val="9"/>
        </w:numPr>
        <w:tabs>
          <w:tab w:val="num" w:pos="360"/>
        </w:tabs>
        <w:overflowPunct w:val="0"/>
        <w:autoSpaceDE w:val="0"/>
        <w:autoSpaceDN w:val="0"/>
        <w:adjustRightInd w:val="0"/>
        <w:spacing w:line="276" w:lineRule="auto"/>
        <w:ind w:left="288"/>
        <w:rPr>
          <w:color w:val="000000"/>
          <w:kern w:val="28"/>
        </w:rPr>
      </w:pPr>
      <w:r w:rsidRPr="003E08B2">
        <w:rPr>
          <w:rFonts w:ascii="Times New Roman Bold" w:hAnsi="Times New Roman Bold"/>
          <w:b/>
          <w:color w:val="000000"/>
          <w:kern w:val="28"/>
        </w:rPr>
        <w:t>Advance registrations are required by September 1, 202</w:t>
      </w:r>
      <w:r w:rsidR="006350B1">
        <w:rPr>
          <w:rFonts w:ascii="Times New Roman Bold" w:hAnsi="Times New Roman Bold"/>
          <w:b/>
          <w:color w:val="000000"/>
          <w:kern w:val="28"/>
        </w:rPr>
        <w:t>4</w:t>
      </w:r>
      <w:r w:rsidRPr="003E08B2">
        <w:rPr>
          <w:rFonts w:ascii="Times New Roman Bold" w:hAnsi="Times New Roman Bold"/>
          <w:b/>
          <w:color w:val="000000"/>
          <w:kern w:val="28"/>
        </w:rPr>
        <w:t xml:space="preserve">.  For reservations, contact Design </w:t>
      </w:r>
      <w:r w:rsidRPr="003E08B2">
        <w:rPr>
          <w:rFonts w:ascii="Times New Roman Bold" w:hAnsi="Times New Roman Bold"/>
          <w:b/>
          <w:kern w:val="28"/>
        </w:rPr>
        <w:t>Section</w:t>
      </w:r>
      <w:r w:rsidRPr="003E08B2">
        <w:rPr>
          <w:rFonts w:ascii="Times New Roman Bold" w:hAnsi="Times New Roman Bold"/>
          <w:b/>
          <w:color w:val="000000"/>
          <w:kern w:val="28"/>
        </w:rPr>
        <w:t xml:space="preserve"> Consultant.  Exhibitors are responsible for the space(s) reserved and are responsible to provide a substitute if unable to exhibit and must notify the Design Section Consultant immediately.</w:t>
      </w:r>
    </w:p>
    <w:p w14:paraId="72040D19" w14:textId="7F9FF8DF" w:rsidR="003E08B2" w:rsidRPr="003E08B2" w:rsidRDefault="003E08B2" w:rsidP="000F7C32">
      <w:pPr>
        <w:widowControl w:val="0"/>
        <w:numPr>
          <w:ilvl w:val="0"/>
          <w:numId w:val="9"/>
        </w:numPr>
        <w:tabs>
          <w:tab w:val="num" w:pos="360"/>
        </w:tabs>
        <w:overflowPunct w:val="0"/>
        <w:autoSpaceDE w:val="0"/>
        <w:autoSpaceDN w:val="0"/>
        <w:adjustRightInd w:val="0"/>
        <w:spacing w:line="276" w:lineRule="auto"/>
        <w:ind w:left="288"/>
        <w:rPr>
          <w:color w:val="000000"/>
          <w:kern w:val="28"/>
        </w:rPr>
      </w:pPr>
      <w:r w:rsidRPr="003E08B2">
        <w:rPr>
          <w:color w:val="000000"/>
          <w:kern w:val="28"/>
        </w:rPr>
        <w:t>The NGC Policies and Guidelines for Design are as follows (</w:t>
      </w:r>
      <w:r w:rsidRPr="003E08B2">
        <w:rPr>
          <w:i/>
          <w:kern w:val="28"/>
        </w:rPr>
        <w:t>HB</w:t>
      </w:r>
      <w:r w:rsidRPr="003E08B2">
        <w:rPr>
          <w:kern w:val="28"/>
        </w:rPr>
        <w:t xml:space="preserve"> 2017</w:t>
      </w:r>
      <w:r w:rsidRPr="003E08B2">
        <w:rPr>
          <w:color w:val="000000"/>
          <w:kern w:val="28"/>
        </w:rPr>
        <w:t>, pp. 79-80):</w:t>
      </w:r>
    </w:p>
    <w:p w14:paraId="207765A1" w14:textId="77777777" w:rsidR="003E08B2" w:rsidRPr="003E08B2" w:rsidRDefault="003E08B2" w:rsidP="000F7C32">
      <w:pPr>
        <w:widowControl w:val="0"/>
        <w:overflowPunct w:val="0"/>
        <w:autoSpaceDE w:val="0"/>
        <w:autoSpaceDN w:val="0"/>
        <w:adjustRightInd w:val="0"/>
        <w:ind w:left="288"/>
        <w:rPr>
          <w:color w:val="000000"/>
          <w:kern w:val="28"/>
        </w:rPr>
      </w:pPr>
      <w:r w:rsidRPr="003E08B2">
        <w:rPr>
          <w:color w:val="000000"/>
          <w:kern w:val="28"/>
        </w:rPr>
        <w:t>a.   Some plant material must be used in every exhibit.</w:t>
      </w:r>
    </w:p>
    <w:p w14:paraId="1F829A8C" w14:textId="77777777" w:rsidR="003E08B2" w:rsidRPr="003E08B2" w:rsidRDefault="003E08B2" w:rsidP="000F7C32">
      <w:pPr>
        <w:widowControl w:val="0"/>
        <w:overflowPunct w:val="0"/>
        <w:autoSpaceDE w:val="0"/>
        <w:autoSpaceDN w:val="0"/>
        <w:adjustRightInd w:val="0"/>
        <w:ind w:left="288"/>
        <w:rPr>
          <w:color w:val="000000"/>
          <w:kern w:val="28"/>
        </w:rPr>
      </w:pPr>
      <w:r w:rsidRPr="003E08B2">
        <w:rPr>
          <w:color w:val="000000"/>
          <w:kern w:val="28"/>
        </w:rPr>
        <w:t>b.   Exhibitor may enter multiple classes but may enter only one exhibit per class.</w:t>
      </w:r>
    </w:p>
    <w:p w14:paraId="706FA427" w14:textId="0829C4CC" w:rsidR="003E08B2" w:rsidRPr="003E08B2" w:rsidRDefault="003E08B2" w:rsidP="000F7C32">
      <w:pPr>
        <w:widowControl w:val="0"/>
        <w:overflowPunct w:val="0"/>
        <w:autoSpaceDE w:val="0"/>
        <w:autoSpaceDN w:val="0"/>
        <w:adjustRightInd w:val="0"/>
        <w:ind w:left="288"/>
        <w:rPr>
          <w:color w:val="000000"/>
          <w:kern w:val="28"/>
        </w:rPr>
      </w:pPr>
      <w:r w:rsidRPr="003E08B2">
        <w:rPr>
          <w:color w:val="000000"/>
          <w:kern w:val="28"/>
        </w:rPr>
        <w:t>c.   An exhibit entered for competition must be the work of only one exhibitor and that</w:t>
      </w:r>
      <w:r w:rsidR="00AC5F2A">
        <w:rPr>
          <w:color w:val="000000"/>
          <w:kern w:val="28"/>
        </w:rPr>
        <w:t xml:space="preserve"> </w:t>
      </w:r>
      <w:r w:rsidRPr="003E08B2">
        <w:rPr>
          <w:color w:val="000000"/>
          <w:kern w:val="28"/>
        </w:rPr>
        <w:t>name</w:t>
      </w:r>
      <w:r w:rsidR="00AC5F2A">
        <w:rPr>
          <w:color w:val="000000"/>
          <w:kern w:val="28"/>
        </w:rPr>
        <w:t xml:space="preserve"> </w:t>
      </w:r>
      <w:r w:rsidRPr="003E08B2">
        <w:rPr>
          <w:color w:val="000000"/>
          <w:kern w:val="28"/>
        </w:rPr>
        <w:t>must be on the entry card.</w:t>
      </w:r>
    </w:p>
    <w:p w14:paraId="05F96E53" w14:textId="77777777" w:rsidR="003E08B2" w:rsidRPr="003E08B2" w:rsidRDefault="003E08B2" w:rsidP="000F7C32">
      <w:pPr>
        <w:widowControl w:val="0"/>
        <w:overflowPunct w:val="0"/>
        <w:autoSpaceDE w:val="0"/>
        <w:autoSpaceDN w:val="0"/>
        <w:adjustRightInd w:val="0"/>
        <w:ind w:left="288"/>
        <w:rPr>
          <w:color w:val="000000"/>
          <w:kern w:val="28"/>
        </w:rPr>
      </w:pPr>
      <w:r w:rsidRPr="003E08B2">
        <w:rPr>
          <w:color w:val="000000"/>
          <w:kern w:val="28"/>
        </w:rPr>
        <w:t>d.   If the designer is unable to fulfill the assignment, it is the designer’s responsibility to provide a substitute and notify the Consultant immediately.</w:t>
      </w:r>
    </w:p>
    <w:p w14:paraId="4D0A06E5" w14:textId="77777777" w:rsidR="003E08B2" w:rsidRPr="003E08B2" w:rsidRDefault="003E08B2" w:rsidP="000F7C32">
      <w:pPr>
        <w:widowControl w:val="0"/>
        <w:overflowPunct w:val="0"/>
        <w:autoSpaceDE w:val="0"/>
        <w:autoSpaceDN w:val="0"/>
        <w:adjustRightInd w:val="0"/>
        <w:ind w:left="288"/>
        <w:rPr>
          <w:color w:val="000000"/>
          <w:kern w:val="28"/>
        </w:rPr>
      </w:pPr>
      <w:r w:rsidRPr="003E08B2">
        <w:rPr>
          <w:color w:val="000000"/>
          <w:kern w:val="28"/>
        </w:rPr>
        <w:t xml:space="preserve">e.   If unable to transport or set up a </w:t>
      </w:r>
      <w:r w:rsidRPr="003E08B2">
        <w:rPr>
          <w:b/>
          <w:color w:val="000000"/>
          <w:kern w:val="28"/>
        </w:rPr>
        <w:t>completed</w:t>
      </w:r>
      <w:r w:rsidRPr="003E08B2">
        <w:rPr>
          <w:color w:val="000000"/>
          <w:kern w:val="28"/>
        </w:rPr>
        <w:t xml:space="preserve"> design, a substitute may enter the exhibit for the designer.</w:t>
      </w:r>
    </w:p>
    <w:p w14:paraId="14B7677F" w14:textId="77777777" w:rsidR="003E08B2" w:rsidRPr="003E08B2" w:rsidRDefault="003E08B2" w:rsidP="000F7C32">
      <w:pPr>
        <w:widowControl w:val="0"/>
        <w:overflowPunct w:val="0"/>
        <w:autoSpaceDE w:val="0"/>
        <w:autoSpaceDN w:val="0"/>
        <w:adjustRightInd w:val="0"/>
        <w:ind w:left="288"/>
        <w:rPr>
          <w:color w:val="000000"/>
          <w:kern w:val="28"/>
        </w:rPr>
      </w:pPr>
      <w:r w:rsidRPr="003E08B2">
        <w:rPr>
          <w:color w:val="000000"/>
          <w:kern w:val="28"/>
        </w:rPr>
        <w:t>f.   A single flower is not a design.  Container-grown plants are permitted where appropriate but are never considered floral designs.</w:t>
      </w:r>
    </w:p>
    <w:p w14:paraId="5B0A209E" w14:textId="77777777" w:rsidR="003E08B2" w:rsidRPr="003E08B2" w:rsidRDefault="003E08B2" w:rsidP="000F7C32">
      <w:pPr>
        <w:widowControl w:val="0"/>
        <w:overflowPunct w:val="0"/>
        <w:autoSpaceDE w:val="0"/>
        <w:autoSpaceDN w:val="0"/>
        <w:adjustRightInd w:val="0"/>
        <w:ind w:left="288"/>
        <w:rPr>
          <w:color w:val="000000"/>
          <w:kern w:val="28"/>
        </w:rPr>
      </w:pPr>
      <w:r w:rsidRPr="003E08B2">
        <w:rPr>
          <w:color w:val="000000"/>
          <w:kern w:val="28"/>
        </w:rPr>
        <w:t>g.   Landscapes, scenes, and anything representing an actual item of clothing, person, animal, etc., are not acceptable.</w:t>
      </w:r>
    </w:p>
    <w:p w14:paraId="2E92310E" w14:textId="77777777" w:rsidR="003E08B2" w:rsidRPr="003E08B2" w:rsidRDefault="003E08B2" w:rsidP="000F7C32">
      <w:pPr>
        <w:widowControl w:val="0"/>
        <w:overflowPunct w:val="0"/>
        <w:autoSpaceDE w:val="0"/>
        <w:autoSpaceDN w:val="0"/>
        <w:adjustRightInd w:val="0"/>
        <w:ind w:left="288"/>
        <w:rPr>
          <w:color w:val="000000"/>
          <w:kern w:val="28"/>
        </w:rPr>
      </w:pPr>
      <w:r w:rsidRPr="003E08B2">
        <w:rPr>
          <w:color w:val="000000"/>
          <w:kern w:val="28"/>
        </w:rPr>
        <w:t>h.   Religious symbols must be displayed respectfully.</w:t>
      </w:r>
    </w:p>
    <w:p w14:paraId="3970AFE4" w14:textId="1C1C98B1" w:rsidR="003E08B2" w:rsidRDefault="003E08B2" w:rsidP="000F7C32">
      <w:pPr>
        <w:widowControl w:val="0"/>
        <w:overflowPunct w:val="0"/>
        <w:autoSpaceDE w:val="0"/>
        <w:autoSpaceDN w:val="0"/>
        <w:adjustRightInd w:val="0"/>
        <w:ind w:left="288"/>
        <w:rPr>
          <w:color w:val="000000"/>
          <w:kern w:val="28"/>
        </w:rPr>
      </w:pPr>
      <w:r w:rsidRPr="003E08B2">
        <w:rPr>
          <w:color w:val="000000"/>
          <w:kern w:val="28"/>
        </w:rPr>
        <w:t xml:space="preserve">i.   All plant material used in design must be listed on a white, unlined 3 x 5" card placed with the exhibit. </w:t>
      </w:r>
      <w:r w:rsidR="00B059DD">
        <w:rPr>
          <w:color w:val="000000"/>
          <w:kern w:val="28"/>
        </w:rPr>
        <w:t xml:space="preserve">Botanical and/or common names acceptable. </w:t>
      </w:r>
    </w:p>
    <w:p w14:paraId="2567CE2B" w14:textId="77777777" w:rsidR="00B059DD" w:rsidRDefault="003E08B2" w:rsidP="000F7C32">
      <w:pPr>
        <w:widowControl w:val="0"/>
        <w:numPr>
          <w:ilvl w:val="0"/>
          <w:numId w:val="9"/>
        </w:numPr>
        <w:tabs>
          <w:tab w:val="num" w:pos="360"/>
        </w:tabs>
        <w:overflowPunct w:val="0"/>
        <w:autoSpaceDE w:val="0"/>
        <w:autoSpaceDN w:val="0"/>
        <w:adjustRightInd w:val="0"/>
        <w:spacing w:line="276" w:lineRule="auto"/>
        <w:ind w:left="288"/>
        <w:rPr>
          <w:color w:val="000000"/>
          <w:kern w:val="28"/>
        </w:rPr>
      </w:pPr>
      <w:r w:rsidRPr="003E08B2">
        <w:rPr>
          <w:color w:val="000000"/>
          <w:kern w:val="28"/>
        </w:rPr>
        <w:t>Fresh plant material may never be treated in any manner; dried plant material may be treated.  Decorative and weathered wood are considered dried and are not allowed in classes requiring that all plant material be fresh.</w:t>
      </w:r>
    </w:p>
    <w:p w14:paraId="5103B25A" w14:textId="193F1DD2" w:rsidR="003E08B2" w:rsidRPr="003E08B2" w:rsidRDefault="003E08B2" w:rsidP="000F7C32">
      <w:pPr>
        <w:widowControl w:val="0"/>
        <w:numPr>
          <w:ilvl w:val="0"/>
          <w:numId w:val="9"/>
        </w:numPr>
        <w:tabs>
          <w:tab w:val="num" w:pos="360"/>
        </w:tabs>
        <w:overflowPunct w:val="0"/>
        <w:autoSpaceDE w:val="0"/>
        <w:autoSpaceDN w:val="0"/>
        <w:adjustRightInd w:val="0"/>
        <w:spacing w:line="276" w:lineRule="auto"/>
        <w:ind w:left="288"/>
        <w:rPr>
          <w:color w:val="000000"/>
          <w:kern w:val="28"/>
        </w:rPr>
      </w:pPr>
      <w:r w:rsidRPr="003E08B2">
        <w:rPr>
          <w:color w:val="000000"/>
          <w:kern w:val="28"/>
        </w:rPr>
        <w:t xml:space="preserve">Plant and non-plant material permitted and not permitted are printed in the </w:t>
      </w:r>
      <w:r w:rsidRPr="003E08B2">
        <w:rPr>
          <w:i/>
          <w:kern w:val="28"/>
        </w:rPr>
        <w:t xml:space="preserve">HB </w:t>
      </w:r>
      <w:r w:rsidRPr="003E08B2">
        <w:rPr>
          <w:kern w:val="28"/>
        </w:rPr>
        <w:t>2017</w:t>
      </w:r>
      <w:r w:rsidRPr="003E08B2">
        <w:rPr>
          <w:color w:val="000000"/>
          <w:kern w:val="28"/>
        </w:rPr>
        <w:t xml:space="preserve">, p. 80-81.  No artificial flowers, foliage, fruits, or vegetables are allowed.  Artificial is defined as imitation or manufactured to appear as real material.  American and other national flags and living animals and/or </w:t>
      </w:r>
      <w:r w:rsidRPr="003E08B2">
        <w:rPr>
          <w:color w:val="000000"/>
          <w:kern w:val="28"/>
        </w:rPr>
        <w:lastRenderedPageBreak/>
        <w:t xml:space="preserve">taxidermal representations </w:t>
      </w:r>
      <w:r w:rsidRPr="003E08B2">
        <w:rPr>
          <w:b/>
          <w:color w:val="000000"/>
          <w:kern w:val="28"/>
        </w:rPr>
        <w:t>are not permitted</w:t>
      </w:r>
      <w:r w:rsidRPr="003E08B2">
        <w:rPr>
          <w:color w:val="000000"/>
          <w:kern w:val="28"/>
        </w:rPr>
        <w:t xml:space="preserve">.  In this schedule, cut fruit, cut vegetables and perishable foods </w:t>
      </w:r>
      <w:r w:rsidRPr="003E08B2">
        <w:rPr>
          <w:b/>
          <w:color w:val="000000"/>
          <w:kern w:val="28"/>
        </w:rPr>
        <w:t>are not permitted</w:t>
      </w:r>
      <w:r w:rsidRPr="003E08B2">
        <w:rPr>
          <w:color w:val="000000"/>
          <w:kern w:val="28"/>
        </w:rPr>
        <w:t xml:space="preserve">; however whole uncut fresh fruit or vegetables may be used. </w:t>
      </w:r>
    </w:p>
    <w:p w14:paraId="15DE17D7" w14:textId="77777777" w:rsidR="003E08B2" w:rsidRPr="003E08B2" w:rsidRDefault="003E08B2" w:rsidP="000F7C32">
      <w:pPr>
        <w:widowControl w:val="0"/>
        <w:numPr>
          <w:ilvl w:val="0"/>
          <w:numId w:val="9"/>
        </w:numPr>
        <w:tabs>
          <w:tab w:val="num" w:pos="360"/>
        </w:tabs>
        <w:overflowPunct w:val="0"/>
        <w:autoSpaceDE w:val="0"/>
        <w:autoSpaceDN w:val="0"/>
        <w:adjustRightInd w:val="0"/>
        <w:spacing w:line="276" w:lineRule="auto"/>
        <w:ind w:left="288"/>
        <w:rPr>
          <w:color w:val="000000"/>
          <w:kern w:val="28"/>
        </w:rPr>
      </w:pPr>
      <w:r w:rsidRPr="003E08B2">
        <w:rPr>
          <w:color w:val="000000"/>
          <w:kern w:val="28"/>
        </w:rPr>
        <w:t>Plant material need not be grown by the exhibitor and may be obtained from any legal source.</w:t>
      </w:r>
    </w:p>
    <w:p w14:paraId="0445513A" w14:textId="77777777" w:rsidR="003E08B2" w:rsidRPr="003E08B2" w:rsidRDefault="003E08B2" w:rsidP="000F7C32">
      <w:pPr>
        <w:widowControl w:val="0"/>
        <w:numPr>
          <w:ilvl w:val="0"/>
          <w:numId w:val="9"/>
        </w:numPr>
        <w:tabs>
          <w:tab w:val="num" w:pos="360"/>
        </w:tabs>
        <w:overflowPunct w:val="0"/>
        <w:autoSpaceDE w:val="0"/>
        <w:autoSpaceDN w:val="0"/>
        <w:adjustRightInd w:val="0"/>
        <w:spacing w:line="276" w:lineRule="auto"/>
        <w:ind w:left="288"/>
        <w:rPr>
          <w:color w:val="000000"/>
          <w:kern w:val="28"/>
        </w:rPr>
      </w:pPr>
      <w:r w:rsidRPr="003E08B2">
        <w:rPr>
          <w:color w:val="000000"/>
          <w:kern w:val="28"/>
        </w:rPr>
        <w:t xml:space="preserve">Exhibitor is required to conform to the stated description and limitations of the Design Type, if named in the class. </w:t>
      </w:r>
    </w:p>
    <w:p w14:paraId="7249C16F" w14:textId="27FE457F" w:rsidR="003E08B2" w:rsidRPr="0049355F" w:rsidRDefault="003E08B2" w:rsidP="000F7C32">
      <w:pPr>
        <w:widowControl w:val="0"/>
        <w:numPr>
          <w:ilvl w:val="0"/>
          <w:numId w:val="9"/>
        </w:numPr>
        <w:tabs>
          <w:tab w:val="num" w:pos="360"/>
        </w:tabs>
        <w:overflowPunct w:val="0"/>
        <w:autoSpaceDE w:val="0"/>
        <w:autoSpaceDN w:val="0"/>
        <w:adjustRightInd w:val="0"/>
        <w:spacing w:line="276" w:lineRule="auto"/>
        <w:ind w:left="288"/>
        <w:rPr>
          <w:color w:val="000000"/>
          <w:kern w:val="28"/>
        </w:rPr>
      </w:pPr>
      <w:r w:rsidRPr="0049355F">
        <w:rPr>
          <w:color w:val="000000"/>
          <w:kern w:val="28"/>
        </w:rPr>
        <w:t xml:space="preserve">Rules for Design Types, Advanced Designs, Table Designs and Table Appointments are printed in the </w:t>
      </w:r>
      <w:r w:rsidRPr="0049355F">
        <w:rPr>
          <w:i/>
          <w:kern w:val="28"/>
        </w:rPr>
        <w:t xml:space="preserve">HB </w:t>
      </w:r>
      <w:r w:rsidRPr="0049355F">
        <w:rPr>
          <w:kern w:val="28"/>
        </w:rPr>
        <w:t>2017</w:t>
      </w:r>
      <w:r w:rsidRPr="0049355F">
        <w:rPr>
          <w:color w:val="000000"/>
          <w:kern w:val="28"/>
        </w:rPr>
        <w:t xml:space="preserve">, Chapter 7. </w:t>
      </w:r>
    </w:p>
    <w:p w14:paraId="6A86EEDD" w14:textId="77777777" w:rsidR="00D22BFF" w:rsidRDefault="003E08B2" w:rsidP="000F7C32">
      <w:pPr>
        <w:widowControl w:val="0"/>
        <w:numPr>
          <w:ilvl w:val="0"/>
          <w:numId w:val="9"/>
        </w:numPr>
        <w:tabs>
          <w:tab w:val="num" w:pos="360"/>
        </w:tabs>
        <w:overflowPunct w:val="0"/>
        <w:autoSpaceDE w:val="0"/>
        <w:autoSpaceDN w:val="0"/>
        <w:adjustRightInd w:val="0"/>
        <w:spacing w:line="276" w:lineRule="auto"/>
        <w:ind w:left="288"/>
        <w:rPr>
          <w:color w:val="000000"/>
          <w:kern w:val="28"/>
        </w:rPr>
      </w:pPr>
      <w:r w:rsidRPr="003E08B2">
        <w:rPr>
          <w:color w:val="000000"/>
          <w:kern w:val="28"/>
        </w:rPr>
        <w:t>Designer is on his/her honor that the design being entered has not been previously entered or judged in an NGC Flower Show</w:t>
      </w:r>
    </w:p>
    <w:p w14:paraId="12818921" w14:textId="379985CF" w:rsidR="00D22BFF" w:rsidRDefault="00D22BFF" w:rsidP="000F7C32">
      <w:pPr>
        <w:widowControl w:val="0"/>
        <w:numPr>
          <w:ilvl w:val="0"/>
          <w:numId w:val="9"/>
        </w:numPr>
        <w:tabs>
          <w:tab w:val="num" w:pos="360"/>
        </w:tabs>
        <w:overflowPunct w:val="0"/>
        <w:autoSpaceDE w:val="0"/>
        <w:autoSpaceDN w:val="0"/>
        <w:adjustRightInd w:val="0"/>
        <w:spacing w:line="276" w:lineRule="auto"/>
        <w:ind w:left="360"/>
        <w:rPr>
          <w:color w:val="000000"/>
          <w:kern w:val="28"/>
        </w:rPr>
      </w:pPr>
      <w:r>
        <w:rPr>
          <w:color w:val="000000"/>
          <w:kern w:val="28"/>
        </w:rPr>
        <w:t xml:space="preserve">The Scale of Points for Design is printed in the </w:t>
      </w:r>
      <w:r w:rsidRPr="00064952">
        <w:rPr>
          <w:i/>
          <w:iCs/>
          <w:color w:val="000000"/>
          <w:kern w:val="28"/>
        </w:rPr>
        <w:t xml:space="preserve">HB </w:t>
      </w:r>
      <w:r>
        <w:rPr>
          <w:color w:val="000000"/>
          <w:kern w:val="28"/>
        </w:rPr>
        <w:t>2017, p. 130.</w:t>
      </w:r>
    </w:p>
    <w:p w14:paraId="7B49A507" w14:textId="77777777" w:rsidR="0049355F" w:rsidRPr="0049355F" w:rsidRDefault="0049355F" w:rsidP="0049355F">
      <w:pPr>
        <w:widowControl w:val="0"/>
        <w:overflowPunct w:val="0"/>
        <w:autoSpaceDE w:val="0"/>
        <w:autoSpaceDN w:val="0"/>
        <w:adjustRightInd w:val="0"/>
        <w:spacing w:after="200" w:line="276" w:lineRule="auto"/>
        <w:ind w:left="1170"/>
        <w:rPr>
          <w:rFonts w:asciiTheme="minorHAnsi" w:eastAsiaTheme="minorHAnsi" w:hAnsiTheme="minorHAnsi" w:cstheme="minorBidi"/>
          <w:b/>
          <w:bCs/>
          <w:sz w:val="28"/>
          <w:szCs w:val="28"/>
        </w:rPr>
      </w:pPr>
    </w:p>
    <w:p w14:paraId="6DDA7B07" w14:textId="6F9B0AF8" w:rsidR="0049355F" w:rsidRPr="00D17B56" w:rsidRDefault="0049355F" w:rsidP="000F7C32">
      <w:pPr>
        <w:widowControl w:val="0"/>
        <w:overflowPunct w:val="0"/>
        <w:autoSpaceDE w:val="0"/>
        <w:autoSpaceDN w:val="0"/>
        <w:adjustRightInd w:val="0"/>
        <w:spacing w:after="200" w:line="276" w:lineRule="auto"/>
        <w:rPr>
          <w:rFonts w:eastAsiaTheme="minorHAnsi"/>
          <w:b/>
          <w:bCs/>
          <w:sz w:val="28"/>
          <w:szCs w:val="28"/>
        </w:rPr>
      </w:pPr>
      <w:r w:rsidRPr="00D17B56">
        <w:rPr>
          <w:rFonts w:eastAsiaTheme="minorHAnsi"/>
          <w:b/>
          <w:bCs/>
          <w:sz w:val="28"/>
          <w:szCs w:val="28"/>
        </w:rPr>
        <w:t>SECTION J - “MATINEE”</w:t>
      </w:r>
      <w:r w:rsidRPr="00D17B56">
        <w:rPr>
          <w:rFonts w:eastAsiaTheme="minorHAnsi"/>
          <w:sz w:val="28"/>
          <w:szCs w:val="28"/>
        </w:rPr>
        <w:tab/>
      </w:r>
      <w:r w:rsidRPr="00D17B56">
        <w:rPr>
          <w:rFonts w:eastAsiaTheme="minorHAnsi"/>
          <w:sz w:val="28"/>
          <w:szCs w:val="28"/>
        </w:rPr>
        <w:tab/>
      </w:r>
      <w:r w:rsidRPr="00D17B56">
        <w:rPr>
          <w:rFonts w:eastAsiaTheme="minorHAnsi"/>
          <w:sz w:val="28"/>
          <w:szCs w:val="28"/>
        </w:rPr>
        <w:tab/>
      </w:r>
      <w:r w:rsidR="00D17B56">
        <w:rPr>
          <w:rFonts w:eastAsiaTheme="minorHAnsi"/>
          <w:sz w:val="28"/>
          <w:szCs w:val="28"/>
        </w:rPr>
        <w:tab/>
      </w:r>
      <w:r w:rsidR="00345228">
        <w:rPr>
          <w:rFonts w:eastAsiaTheme="minorHAnsi"/>
          <w:sz w:val="28"/>
          <w:szCs w:val="28"/>
        </w:rPr>
        <w:tab/>
      </w:r>
      <w:r w:rsidRPr="00D17B56">
        <w:rPr>
          <w:rFonts w:eastAsiaTheme="minorHAnsi"/>
          <w:b/>
          <w:bCs/>
          <w:sz w:val="28"/>
          <w:szCs w:val="28"/>
        </w:rPr>
        <w:t>Eligible for Petite Award Consultant</w:t>
      </w:r>
      <w:r w:rsidR="00B2381C">
        <w:rPr>
          <w:rFonts w:eastAsiaTheme="minorHAnsi"/>
          <w:b/>
          <w:bCs/>
          <w:sz w:val="28"/>
          <w:szCs w:val="28"/>
        </w:rPr>
        <w:t>: Fran Munley - 301-481-8770</w:t>
      </w:r>
      <w:r w:rsidRPr="00D17B56">
        <w:rPr>
          <w:rFonts w:eastAsiaTheme="minorHAnsi"/>
          <w:b/>
          <w:bCs/>
          <w:sz w:val="28"/>
          <w:szCs w:val="28"/>
        </w:rPr>
        <w:tab/>
      </w:r>
      <w:r w:rsidR="00345228">
        <w:rPr>
          <w:rFonts w:eastAsiaTheme="minorHAnsi"/>
          <w:b/>
          <w:bCs/>
          <w:sz w:val="28"/>
          <w:szCs w:val="28"/>
        </w:rPr>
        <w:tab/>
      </w:r>
      <w:r w:rsidR="00345228">
        <w:rPr>
          <w:rFonts w:eastAsiaTheme="minorHAnsi"/>
          <w:b/>
          <w:bCs/>
          <w:sz w:val="28"/>
          <w:szCs w:val="28"/>
        </w:rPr>
        <w:tab/>
      </w:r>
      <w:r w:rsidRPr="00D17B56">
        <w:rPr>
          <w:rFonts w:eastAsiaTheme="minorHAnsi"/>
          <w:b/>
          <w:bCs/>
          <w:sz w:val="28"/>
          <w:szCs w:val="28"/>
        </w:rPr>
        <w:t>Four Entries in Each Class</w:t>
      </w:r>
    </w:p>
    <w:p w14:paraId="71AEA0EB" w14:textId="77777777" w:rsidR="0049355F" w:rsidRPr="00D17B56" w:rsidRDefault="0049355F" w:rsidP="000F7C32">
      <w:pPr>
        <w:widowControl w:val="0"/>
        <w:overflowPunct w:val="0"/>
        <w:autoSpaceDE w:val="0"/>
        <w:autoSpaceDN w:val="0"/>
        <w:adjustRightInd w:val="0"/>
        <w:spacing w:line="276" w:lineRule="auto"/>
        <w:rPr>
          <w:rFonts w:eastAsiaTheme="minorHAnsi"/>
          <w:bCs/>
          <w:color w:val="000000"/>
          <w:kern w:val="28"/>
        </w:rPr>
      </w:pPr>
      <w:r w:rsidRPr="00D17B56">
        <w:rPr>
          <w:rFonts w:eastAsiaTheme="minorHAnsi"/>
          <w:b/>
          <w:bCs/>
          <w:color w:val="000000"/>
          <w:kern w:val="28"/>
        </w:rPr>
        <w:t>Class 1</w:t>
      </w:r>
      <w:r w:rsidRPr="00D17B56">
        <w:rPr>
          <w:rFonts w:eastAsiaTheme="minorHAnsi"/>
          <w:color w:val="000000"/>
          <w:kern w:val="28"/>
        </w:rPr>
        <w:t xml:space="preserve">: </w:t>
      </w:r>
      <w:r w:rsidRPr="00D17B56">
        <w:rPr>
          <w:rFonts w:eastAsiaTheme="minorHAnsi"/>
          <w:b/>
          <w:bCs/>
          <w:i/>
          <w:iCs/>
          <w:color w:val="000000"/>
          <w:kern w:val="28"/>
        </w:rPr>
        <w:t>Peter Pan</w:t>
      </w:r>
      <w:r w:rsidRPr="00D17B56">
        <w:rPr>
          <w:rFonts w:eastAsiaTheme="minorHAnsi"/>
          <w:color w:val="000000"/>
          <w:kern w:val="28"/>
        </w:rPr>
        <w:t xml:space="preserve"> - </w:t>
      </w:r>
      <w:r w:rsidRPr="00D17B56">
        <w:rPr>
          <w:rFonts w:asciiTheme="minorHAnsi" w:eastAsiaTheme="minorHAnsi" w:hAnsiTheme="minorHAnsi" w:cstheme="minorHAnsi"/>
          <w:color w:val="000000"/>
          <w:kern w:val="28"/>
        </w:rPr>
        <w:t>“I’ll Never Grow Up, I’ll Never Grow Up</w:t>
      </w:r>
      <w:r w:rsidRPr="00D17B56">
        <w:rPr>
          <w:rFonts w:eastAsiaTheme="minorHAnsi"/>
          <w:color w:val="000000"/>
          <w:kern w:val="28"/>
        </w:rPr>
        <w:t xml:space="preserve"> – Not Me” </w:t>
      </w:r>
      <w:r w:rsidRPr="00D17B56">
        <w:rPr>
          <w:rFonts w:eastAsiaTheme="minorHAnsi"/>
          <w:bCs/>
          <w:color w:val="000000"/>
          <w:kern w:val="28"/>
        </w:rPr>
        <w:t xml:space="preserve">Designer has freedom in design style or type and choice of fresh, treated dried, and/or dried plant materials. Dimensions:  No more than 5" in height, width, and depth. </w:t>
      </w:r>
      <w:r w:rsidRPr="00D17B56">
        <w:rPr>
          <w:rFonts w:eastAsia="Times New Roman"/>
          <w:bCs/>
          <w:color w:val="000000"/>
          <w:kern w:val="28"/>
        </w:rPr>
        <w:t>Staged in an arched niche raised approximately 48" from the floor.</w:t>
      </w:r>
      <w:r w:rsidRPr="00D17B56">
        <w:rPr>
          <w:rFonts w:eastAsiaTheme="minorHAnsi"/>
          <w:color w:val="000000"/>
          <w:kern w:val="28"/>
        </w:rPr>
        <w:t xml:space="preserve"> </w:t>
      </w:r>
      <w:r w:rsidRPr="00D17B56">
        <w:rPr>
          <w:rFonts w:eastAsiaTheme="minorHAnsi"/>
          <w:iCs/>
          <w:color w:val="000000"/>
          <w:kern w:val="28"/>
        </w:rPr>
        <w:t xml:space="preserve">Staging panel and/or underlay permitted within dimension.  </w:t>
      </w:r>
      <w:r w:rsidRPr="00D17B56">
        <w:rPr>
          <w:rFonts w:eastAsiaTheme="minorHAnsi"/>
          <w:bCs/>
          <w:i/>
          <w:color w:val="000000"/>
          <w:kern w:val="28"/>
        </w:rPr>
        <w:t xml:space="preserve">HB </w:t>
      </w:r>
      <w:r w:rsidRPr="00D17B56">
        <w:rPr>
          <w:rFonts w:eastAsiaTheme="minorHAnsi"/>
          <w:bCs/>
          <w:color w:val="000000"/>
          <w:kern w:val="28"/>
        </w:rPr>
        <w:t>2017</w:t>
      </w:r>
      <w:r w:rsidRPr="00D17B56">
        <w:rPr>
          <w:rFonts w:eastAsiaTheme="minorHAnsi"/>
          <w:bCs/>
          <w:i/>
          <w:color w:val="000000"/>
          <w:kern w:val="28"/>
        </w:rPr>
        <w:t>,</w:t>
      </w:r>
      <w:r w:rsidRPr="00D17B56">
        <w:rPr>
          <w:rFonts w:eastAsiaTheme="minorHAnsi"/>
          <w:bCs/>
          <w:color w:val="000000"/>
          <w:kern w:val="28"/>
        </w:rPr>
        <w:t xml:space="preserve"> p. 73. </w:t>
      </w:r>
    </w:p>
    <w:p w14:paraId="53604E6E" w14:textId="77777777" w:rsidR="0049355F" w:rsidRPr="0049355F" w:rsidRDefault="0049355F" w:rsidP="000F7C32">
      <w:pPr>
        <w:pStyle w:val="ListParagraph"/>
        <w:widowControl w:val="0"/>
        <w:overflowPunct w:val="0"/>
        <w:autoSpaceDE w:val="0"/>
        <w:autoSpaceDN w:val="0"/>
        <w:adjustRightInd w:val="0"/>
        <w:spacing w:line="276" w:lineRule="auto"/>
        <w:ind w:left="0"/>
        <w:rPr>
          <w:rFonts w:asciiTheme="minorHAnsi" w:eastAsiaTheme="minorHAnsi" w:hAnsiTheme="minorHAnsi" w:cstheme="minorBidi"/>
          <w:bCs/>
          <w:color w:val="000000"/>
          <w:kern w:val="28"/>
        </w:rPr>
      </w:pPr>
    </w:p>
    <w:p w14:paraId="30ADC3EE" w14:textId="58900F49" w:rsidR="0049355F" w:rsidRPr="00D17B56" w:rsidRDefault="0049355F" w:rsidP="000F7C32">
      <w:pPr>
        <w:widowControl w:val="0"/>
        <w:overflowPunct w:val="0"/>
        <w:autoSpaceDE w:val="0"/>
        <w:autoSpaceDN w:val="0"/>
        <w:adjustRightInd w:val="0"/>
        <w:spacing w:line="276" w:lineRule="auto"/>
        <w:rPr>
          <w:rFonts w:eastAsiaTheme="minorHAnsi"/>
          <w:iCs/>
          <w:color w:val="000000"/>
          <w:kern w:val="28"/>
        </w:rPr>
      </w:pPr>
      <w:r w:rsidRPr="00D17B56">
        <w:rPr>
          <w:rFonts w:eastAsiaTheme="minorHAnsi"/>
          <w:b/>
          <w:bCs/>
          <w:color w:val="000000"/>
          <w:kern w:val="28"/>
        </w:rPr>
        <w:t>Class 2</w:t>
      </w:r>
      <w:r w:rsidRPr="00D17B56">
        <w:rPr>
          <w:rFonts w:eastAsiaTheme="minorHAnsi"/>
          <w:color w:val="000000"/>
          <w:kern w:val="28"/>
        </w:rPr>
        <w:t xml:space="preserve">: </w:t>
      </w:r>
      <w:r w:rsidRPr="00D17B56">
        <w:rPr>
          <w:rFonts w:eastAsiaTheme="minorHAnsi"/>
          <w:b/>
          <w:bCs/>
          <w:i/>
          <w:iCs/>
          <w:color w:val="000000"/>
          <w:kern w:val="28"/>
        </w:rPr>
        <w:t>Annie</w:t>
      </w:r>
      <w:r w:rsidRPr="00D17B56">
        <w:rPr>
          <w:rFonts w:eastAsiaTheme="minorHAnsi"/>
          <w:color w:val="000000"/>
          <w:kern w:val="28"/>
        </w:rPr>
        <w:t xml:space="preserve"> –</w:t>
      </w:r>
      <w:r w:rsidRPr="00D17B56">
        <w:rPr>
          <w:rFonts w:asciiTheme="minorHAnsi" w:eastAsiaTheme="minorHAnsi" w:hAnsiTheme="minorHAnsi" w:cstheme="minorBidi"/>
          <w:color w:val="000000"/>
          <w:kern w:val="28"/>
        </w:rPr>
        <w:t xml:space="preserve"> “The sun will come out tomorrow.”  </w:t>
      </w:r>
      <w:r w:rsidRPr="00D17B56">
        <w:rPr>
          <w:rFonts w:eastAsiaTheme="minorHAnsi"/>
          <w:color w:val="000000"/>
          <w:kern w:val="28"/>
        </w:rPr>
        <w:t xml:space="preserve">A </w:t>
      </w:r>
      <w:r w:rsidR="00064952">
        <w:rPr>
          <w:rFonts w:eastAsiaTheme="minorHAnsi"/>
          <w:color w:val="000000"/>
          <w:kern w:val="28"/>
        </w:rPr>
        <w:t>Petite</w:t>
      </w:r>
      <w:r w:rsidRPr="00D17B56">
        <w:rPr>
          <w:rFonts w:eastAsiaTheme="minorHAnsi"/>
          <w:color w:val="000000"/>
          <w:kern w:val="28"/>
        </w:rPr>
        <w:t xml:space="preserve"> Creative Design.  </w:t>
      </w:r>
      <w:r w:rsidRPr="00D17B56">
        <w:rPr>
          <w:rFonts w:eastAsiaTheme="minorHAnsi"/>
          <w:bCs/>
          <w:color w:val="000000"/>
          <w:kern w:val="28"/>
        </w:rPr>
        <w:t>Designer has freedom of choice of fresh, treated dried, and/or dried plant materials.</w:t>
      </w:r>
      <w:r w:rsidRPr="00D17B56">
        <w:rPr>
          <w:rFonts w:asciiTheme="minorHAnsi" w:eastAsiaTheme="minorHAnsi" w:hAnsiTheme="minorHAnsi" w:cstheme="minorBidi"/>
          <w:bCs/>
          <w:color w:val="000000"/>
          <w:kern w:val="28"/>
        </w:rPr>
        <w:t xml:space="preserve">  </w:t>
      </w:r>
      <w:r w:rsidRPr="00D17B56">
        <w:rPr>
          <w:rFonts w:ascii="Times Roman" w:eastAsiaTheme="minorHAnsi" w:hAnsi="Times Roman" w:cstheme="minorBidi"/>
          <w:color w:val="000000"/>
        </w:rPr>
        <w:t xml:space="preserve"> Dimensions:  No more </w:t>
      </w:r>
      <w:r w:rsidRPr="00D17B56">
        <w:rPr>
          <w:rFonts w:eastAsiaTheme="minorHAnsi"/>
          <w:color w:val="000000"/>
        </w:rPr>
        <w:t>than</w:t>
      </w:r>
      <w:r w:rsidRPr="00D17B56">
        <w:rPr>
          <w:rFonts w:eastAsiaTheme="minorHAnsi"/>
          <w:iCs/>
          <w:color w:val="000000"/>
          <w:kern w:val="28"/>
        </w:rPr>
        <w:t xml:space="preserve"> 10” in height, width, and depth. Staged on a natural wood slice (11 inches in diameter) on a table draped with </w:t>
      </w:r>
      <w:r w:rsidR="00DD0FDF">
        <w:rPr>
          <w:rFonts w:eastAsiaTheme="minorHAnsi"/>
          <w:iCs/>
          <w:color w:val="000000"/>
          <w:kern w:val="28"/>
        </w:rPr>
        <w:t xml:space="preserve">black </w:t>
      </w:r>
      <w:r w:rsidRPr="00D17B56">
        <w:rPr>
          <w:rFonts w:eastAsiaTheme="minorHAnsi"/>
          <w:iCs/>
          <w:color w:val="000000"/>
          <w:kern w:val="28"/>
        </w:rPr>
        <w:t xml:space="preserve">fabric.  </w:t>
      </w:r>
      <w:r w:rsidR="00345228">
        <w:rPr>
          <w:rFonts w:eastAsiaTheme="minorHAnsi"/>
          <w:iCs/>
          <w:color w:val="000000"/>
          <w:kern w:val="28"/>
        </w:rPr>
        <w:t>Staging panel</w:t>
      </w:r>
      <w:r w:rsidRPr="00D17B56">
        <w:rPr>
          <w:rFonts w:eastAsiaTheme="minorHAnsi"/>
          <w:iCs/>
          <w:color w:val="000000"/>
          <w:kern w:val="28"/>
        </w:rPr>
        <w:t xml:space="preserve"> permitted within dimension</w:t>
      </w:r>
      <w:r w:rsidR="00345228">
        <w:rPr>
          <w:rFonts w:eastAsiaTheme="minorHAnsi"/>
          <w:iCs/>
          <w:color w:val="000000"/>
          <w:kern w:val="28"/>
        </w:rPr>
        <w:t xml:space="preserve">; no underlay permitted. </w:t>
      </w:r>
      <w:r w:rsidRPr="00D17B56">
        <w:rPr>
          <w:rFonts w:eastAsiaTheme="minorHAnsi"/>
          <w:iCs/>
          <w:color w:val="000000"/>
          <w:kern w:val="28"/>
        </w:rPr>
        <w:t xml:space="preserve"> </w:t>
      </w:r>
      <w:r w:rsidRPr="00D17B56">
        <w:rPr>
          <w:rFonts w:eastAsiaTheme="minorHAnsi"/>
          <w:i/>
          <w:iCs/>
          <w:color w:val="000000"/>
          <w:kern w:val="28"/>
        </w:rPr>
        <w:t xml:space="preserve">HB </w:t>
      </w:r>
      <w:r w:rsidRPr="00D17B56">
        <w:rPr>
          <w:rFonts w:eastAsiaTheme="minorHAnsi"/>
          <w:iCs/>
          <w:color w:val="000000"/>
          <w:kern w:val="28"/>
        </w:rPr>
        <w:t>2017</w:t>
      </w:r>
      <w:r w:rsidRPr="00D17B56">
        <w:rPr>
          <w:rFonts w:eastAsiaTheme="minorHAnsi"/>
          <w:i/>
          <w:iCs/>
          <w:color w:val="000000"/>
          <w:kern w:val="28"/>
        </w:rPr>
        <w:t xml:space="preserve">, </w:t>
      </w:r>
      <w:r w:rsidRPr="00D17B56">
        <w:rPr>
          <w:rFonts w:eastAsiaTheme="minorHAnsi"/>
          <w:iCs/>
          <w:color w:val="000000"/>
          <w:kern w:val="28"/>
        </w:rPr>
        <w:t xml:space="preserve">p. 73.  </w:t>
      </w:r>
    </w:p>
    <w:p w14:paraId="15423F81" w14:textId="77777777" w:rsidR="0049355F" w:rsidRPr="00EA6BAB" w:rsidRDefault="0049355F" w:rsidP="000F7C32">
      <w:pPr>
        <w:widowControl w:val="0"/>
        <w:overflowPunct w:val="0"/>
        <w:autoSpaceDE w:val="0"/>
        <w:autoSpaceDN w:val="0"/>
        <w:adjustRightInd w:val="0"/>
        <w:spacing w:line="276" w:lineRule="auto"/>
        <w:rPr>
          <w:rFonts w:asciiTheme="minorHAnsi" w:eastAsiaTheme="minorHAnsi" w:hAnsiTheme="minorHAnsi" w:cstheme="minorBidi"/>
          <w:iCs/>
          <w:color w:val="000000"/>
          <w:kern w:val="28"/>
        </w:rPr>
      </w:pPr>
    </w:p>
    <w:p w14:paraId="298AFAA0" w14:textId="7DB0C113" w:rsidR="0049355F" w:rsidRPr="00EA6BAB" w:rsidRDefault="0049355F" w:rsidP="000F7C32">
      <w:pPr>
        <w:spacing w:after="200" w:line="276" w:lineRule="auto"/>
        <w:rPr>
          <w:rFonts w:eastAsiaTheme="minorHAnsi"/>
          <w:iCs/>
          <w:color w:val="000000"/>
          <w:kern w:val="28"/>
        </w:rPr>
      </w:pPr>
      <w:r w:rsidRPr="00EA6BAB">
        <w:rPr>
          <w:rFonts w:eastAsiaTheme="minorHAnsi"/>
          <w:b/>
          <w:bCs/>
          <w:color w:val="000000"/>
          <w:kern w:val="28"/>
        </w:rPr>
        <w:t>Class 3</w:t>
      </w:r>
      <w:r w:rsidRPr="00EA6BAB">
        <w:rPr>
          <w:rFonts w:eastAsiaTheme="minorHAnsi"/>
          <w:color w:val="000000"/>
          <w:kern w:val="28"/>
        </w:rPr>
        <w:t xml:space="preserve">: </w:t>
      </w:r>
      <w:r w:rsidRPr="00EA6BAB">
        <w:rPr>
          <w:rFonts w:eastAsiaTheme="minorHAnsi"/>
          <w:b/>
          <w:bCs/>
          <w:color w:val="000000"/>
          <w:kern w:val="28"/>
        </w:rPr>
        <w:t xml:space="preserve"> </w:t>
      </w:r>
      <w:r w:rsidRPr="00EA6BAB">
        <w:rPr>
          <w:rFonts w:eastAsiaTheme="minorHAnsi"/>
          <w:b/>
          <w:bCs/>
          <w:i/>
          <w:iCs/>
          <w:color w:val="000000"/>
          <w:kern w:val="28"/>
        </w:rPr>
        <w:t>Mary Poppins</w:t>
      </w:r>
      <w:r w:rsidRPr="00EA6BAB">
        <w:rPr>
          <w:rFonts w:asciiTheme="minorHAnsi" w:eastAsiaTheme="minorHAnsi" w:hAnsiTheme="minorHAnsi" w:cstheme="minorBidi"/>
          <w:b/>
          <w:bCs/>
          <w:color w:val="000000"/>
          <w:kern w:val="28"/>
        </w:rPr>
        <w:t xml:space="preserve"> </w:t>
      </w:r>
      <w:r w:rsidRPr="00EA6BAB">
        <w:rPr>
          <w:rFonts w:asciiTheme="minorHAnsi" w:eastAsiaTheme="minorHAnsi" w:hAnsiTheme="minorHAnsi" w:cstheme="minorBidi"/>
          <w:color w:val="000000"/>
          <w:kern w:val="28"/>
        </w:rPr>
        <w:t xml:space="preserve"> – “Just a spoonful of sugar makes the medicine go down!”  </w:t>
      </w:r>
      <w:r w:rsidRPr="00EA6BAB">
        <w:rPr>
          <w:rFonts w:eastAsiaTheme="minorHAnsi"/>
          <w:bCs/>
          <w:color w:val="000000"/>
          <w:kern w:val="28"/>
        </w:rPr>
        <w:t xml:space="preserve">A </w:t>
      </w:r>
      <w:r w:rsidR="00064952">
        <w:rPr>
          <w:rFonts w:eastAsiaTheme="minorHAnsi"/>
          <w:bCs/>
          <w:color w:val="000000"/>
          <w:kern w:val="28"/>
        </w:rPr>
        <w:t>Petite</w:t>
      </w:r>
      <w:r w:rsidRPr="00EA6BAB">
        <w:rPr>
          <w:rFonts w:eastAsiaTheme="minorHAnsi"/>
          <w:bCs/>
          <w:color w:val="000000"/>
          <w:kern w:val="28"/>
        </w:rPr>
        <w:t xml:space="preserve"> </w:t>
      </w:r>
      <w:r w:rsidRPr="00EA6BAB">
        <w:rPr>
          <w:rFonts w:eastAsiaTheme="minorHAnsi"/>
          <w:bCs/>
          <w:kern w:val="28"/>
        </w:rPr>
        <w:t xml:space="preserve">Traditional Line </w:t>
      </w:r>
      <w:r w:rsidRPr="00EA6BAB">
        <w:rPr>
          <w:rFonts w:eastAsiaTheme="minorHAnsi"/>
          <w:bCs/>
          <w:color w:val="000000"/>
          <w:kern w:val="28"/>
        </w:rPr>
        <w:t xml:space="preserve">Mass Design.  Designer has choice of fresh, treated dried, and/or dried plant materials and other components.  </w:t>
      </w:r>
      <w:r w:rsidRPr="00EA6BAB">
        <w:rPr>
          <w:rFonts w:eastAsiaTheme="minorHAnsi"/>
          <w:color w:val="000000"/>
        </w:rPr>
        <w:t xml:space="preserve"> Dimensions:  No more than</w:t>
      </w:r>
      <w:r w:rsidRPr="00EA6BAB">
        <w:rPr>
          <w:rFonts w:eastAsiaTheme="minorHAnsi"/>
          <w:iCs/>
          <w:color w:val="000000"/>
          <w:kern w:val="28"/>
        </w:rPr>
        <w:t xml:space="preserve"> 12" in height, width, and depth.  Staged on a table draped with black fabric; staging panel and/or underlay permitted within dimension. </w:t>
      </w:r>
      <w:r w:rsidRPr="00EA6BAB">
        <w:rPr>
          <w:rFonts w:eastAsiaTheme="minorHAnsi"/>
          <w:i/>
          <w:iCs/>
          <w:color w:val="000000"/>
          <w:kern w:val="28"/>
        </w:rPr>
        <w:t xml:space="preserve"> HB </w:t>
      </w:r>
      <w:r w:rsidRPr="00EA6BAB">
        <w:rPr>
          <w:rFonts w:eastAsiaTheme="minorHAnsi"/>
          <w:iCs/>
          <w:color w:val="000000"/>
          <w:kern w:val="28"/>
        </w:rPr>
        <w:t xml:space="preserve">2017, p. 73. </w:t>
      </w:r>
    </w:p>
    <w:p w14:paraId="53BD9FE5" w14:textId="77777777" w:rsidR="0049355F" w:rsidRPr="00EA6BAB" w:rsidRDefault="0049355F" w:rsidP="000F7C32">
      <w:pPr>
        <w:spacing w:line="276" w:lineRule="auto"/>
        <w:rPr>
          <w:rFonts w:eastAsiaTheme="minorHAnsi"/>
          <w:b/>
          <w:bCs/>
          <w:iCs/>
          <w:color w:val="000000"/>
          <w:kern w:val="28"/>
          <w:sz w:val="28"/>
          <w:szCs w:val="28"/>
        </w:rPr>
      </w:pPr>
    </w:p>
    <w:p w14:paraId="2CABF0E1" w14:textId="3BAE9715" w:rsidR="0049355F" w:rsidRPr="00EA6BAB" w:rsidRDefault="0049355F" w:rsidP="000F7C32">
      <w:pPr>
        <w:spacing w:line="276" w:lineRule="auto"/>
        <w:rPr>
          <w:rFonts w:eastAsiaTheme="minorHAnsi"/>
          <w:b/>
          <w:bCs/>
          <w:iCs/>
          <w:color w:val="000000"/>
          <w:kern w:val="28"/>
          <w:sz w:val="28"/>
          <w:szCs w:val="28"/>
        </w:rPr>
      </w:pPr>
      <w:r w:rsidRPr="00EA6BAB">
        <w:rPr>
          <w:rFonts w:eastAsiaTheme="minorHAnsi"/>
          <w:b/>
          <w:bCs/>
          <w:iCs/>
          <w:color w:val="000000"/>
          <w:kern w:val="28"/>
          <w:sz w:val="28"/>
          <w:szCs w:val="28"/>
        </w:rPr>
        <w:t xml:space="preserve">SECTION K – “OPENING NIGHT”    </w:t>
      </w:r>
      <w:r w:rsidR="00EA6BAB">
        <w:rPr>
          <w:rFonts w:eastAsiaTheme="minorHAnsi"/>
          <w:b/>
          <w:bCs/>
          <w:iCs/>
          <w:color w:val="000000"/>
          <w:kern w:val="28"/>
          <w:sz w:val="28"/>
          <w:szCs w:val="28"/>
        </w:rPr>
        <w:t xml:space="preserve"> </w:t>
      </w:r>
      <w:r w:rsidR="00EA6BAB">
        <w:rPr>
          <w:rFonts w:eastAsiaTheme="minorHAnsi"/>
          <w:b/>
          <w:bCs/>
          <w:iCs/>
          <w:color w:val="000000"/>
          <w:kern w:val="28"/>
          <w:sz w:val="28"/>
          <w:szCs w:val="28"/>
        </w:rPr>
        <w:tab/>
      </w:r>
      <w:r w:rsidR="00345228">
        <w:rPr>
          <w:rFonts w:eastAsiaTheme="minorHAnsi"/>
          <w:b/>
          <w:bCs/>
          <w:iCs/>
          <w:color w:val="000000"/>
          <w:kern w:val="28"/>
          <w:sz w:val="28"/>
          <w:szCs w:val="28"/>
        </w:rPr>
        <w:tab/>
      </w:r>
      <w:r w:rsidRPr="00EA6BAB">
        <w:rPr>
          <w:rFonts w:eastAsiaTheme="minorHAnsi"/>
          <w:b/>
          <w:bCs/>
          <w:iCs/>
          <w:color w:val="000000"/>
          <w:kern w:val="28"/>
          <w:sz w:val="28"/>
          <w:szCs w:val="28"/>
        </w:rPr>
        <w:t xml:space="preserve"> Eligible for Table Artistry Award</w:t>
      </w:r>
    </w:p>
    <w:p w14:paraId="3292AEA9" w14:textId="1F325B65" w:rsidR="002D2135" w:rsidRDefault="00EA6BAB" w:rsidP="000F7C32">
      <w:pPr>
        <w:spacing w:line="276" w:lineRule="auto"/>
        <w:rPr>
          <w:rFonts w:eastAsiaTheme="minorHAnsi"/>
          <w:b/>
          <w:bCs/>
          <w:sz w:val="28"/>
          <w:szCs w:val="28"/>
        </w:rPr>
      </w:pPr>
      <w:r>
        <w:rPr>
          <w:rFonts w:eastAsiaTheme="minorHAnsi"/>
          <w:b/>
          <w:bCs/>
          <w:iCs/>
          <w:color w:val="000000"/>
          <w:kern w:val="28"/>
          <w:sz w:val="28"/>
          <w:szCs w:val="28"/>
        </w:rPr>
        <w:t>Consultant</w:t>
      </w:r>
      <w:r w:rsidR="00B2381C">
        <w:rPr>
          <w:rFonts w:eastAsiaTheme="minorHAnsi"/>
          <w:b/>
          <w:bCs/>
          <w:iCs/>
          <w:color w:val="000000"/>
          <w:kern w:val="28"/>
          <w:sz w:val="28"/>
          <w:szCs w:val="28"/>
        </w:rPr>
        <w:t>:</w:t>
      </w:r>
      <w:r w:rsidR="003D2DB7">
        <w:rPr>
          <w:rFonts w:eastAsiaTheme="minorHAnsi"/>
          <w:b/>
          <w:bCs/>
          <w:iCs/>
          <w:color w:val="000000"/>
          <w:kern w:val="28"/>
          <w:sz w:val="28"/>
          <w:szCs w:val="28"/>
        </w:rPr>
        <w:t xml:space="preserve">  Beth Bonifant  -  301-861-6112</w:t>
      </w:r>
      <w:r w:rsidR="0049355F" w:rsidRPr="00EA6BAB">
        <w:rPr>
          <w:rFonts w:eastAsiaTheme="minorHAnsi"/>
          <w:b/>
          <w:bCs/>
          <w:iCs/>
          <w:color w:val="000000"/>
          <w:kern w:val="28"/>
          <w:sz w:val="28"/>
          <w:szCs w:val="28"/>
        </w:rPr>
        <w:tab/>
      </w:r>
      <w:r w:rsidR="00345228">
        <w:rPr>
          <w:rFonts w:eastAsiaTheme="minorHAnsi"/>
          <w:b/>
          <w:bCs/>
          <w:iCs/>
          <w:color w:val="000000"/>
          <w:kern w:val="28"/>
          <w:sz w:val="28"/>
          <w:szCs w:val="28"/>
        </w:rPr>
        <w:tab/>
      </w:r>
      <w:r w:rsidR="0049355F" w:rsidRPr="00EA6BAB">
        <w:rPr>
          <w:rFonts w:eastAsiaTheme="minorHAnsi"/>
          <w:b/>
          <w:bCs/>
          <w:iCs/>
          <w:color w:val="000000"/>
          <w:kern w:val="28"/>
          <w:sz w:val="28"/>
          <w:szCs w:val="28"/>
        </w:rPr>
        <w:t xml:space="preserve"> </w:t>
      </w:r>
      <w:r w:rsidR="0049355F" w:rsidRPr="00EA6BAB">
        <w:rPr>
          <w:rFonts w:eastAsiaTheme="minorHAnsi"/>
          <w:b/>
          <w:bCs/>
          <w:sz w:val="28"/>
          <w:szCs w:val="28"/>
        </w:rPr>
        <w:t>Four Entries in Each Class</w:t>
      </w:r>
    </w:p>
    <w:p w14:paraId="75FA10FF" w14:textId="2456D769" w:rsidR="0049355F" w:rsidRPr="00EA6BAB" w:rsidRDefault="0049355F" w:rsidP="000F7C32">
      <w:pPr>
        <w:spacing w:line="276" w:lineRule="auto"/>
        <w:rPr>
          <w:rFonts w:eastAsiaTheme="minorHAnsi"/>
          <w:b/>
          <w:bCs/>
          <w:iCs/>
          <w:color w:val="000000"/>
          <w:kern w:val="28"/>
          <w:sz w:val="28"/>
          <w:szCs w:val="28"/>
        </w:rPr>
      </w:pPr>
      <w:r w:rsidRPr="00EA6BAB">
        <w:rPr>
          <w:rFonts w:eastAsiaTheme="minorHAnsi"/>
          <w:b/>
          <w:bCs/>
          <w:iCs/>
          <w:color w:val="000000"/>
          <w:kern w:val="28"/>
          <w:sz w:val="28"/>
          <w:szCs w:val="28"/>
        </w:rPr>
        <w:tab/>
      </w:r>
    </w:p>
    <w:p w14:paraId="156B0977" w14:textId="534C1B9A" w:rsidR="0049355F" w:rsidRPr="00EA6BAB" w:rsidRDefault="0049355F" w:rsidP="000F7C32">
      <w:pPr>
        <w:spacing w:after="200" w:line="276" w:lineRule="auto"/>
        <w:rPr>
          <w:rFonts w:asciiTheme="minorHAnsi" w:eastAsiaTheme="minorHAnsi" w:hAnsiTheme="minorHAnsi" w:cstheme="minorBidi"/>
          <w:bCs/>
          <w:color w:val="000000"/>
          <w:kern w:val="28"/>
        </w:rPr>
      </w:pPr>
      <w:r w:rsidRPr="00EA6BAB">
        <w:rPr>
          <w:rFonts w:eastAsiaTheme="minorHAnsi"/>
          <w:b/>
          <w:bCs/>
          <w:color w:val="000000"/>
          <w:kern w:val="28"/>
        </w:rPr>
        <w:t xml:space="preserve">Class 4:  </w:t>
      </w:r>
      <w:r w:rsidRPr="00EA6BAB">
        <w:rPr>
          <w:rFonts w:eastAsiaTheme="minorHAnsi"/>
          <w:b/>
          <w:bCs/>
          <w:i/>
          <w:iCs/>
          <w:color w:val="000000"/>
          <w:kern w:val="28"/>
        </w:rPr>
        <w:t>My Fair Lady</w:t>
      </w:r>
      <w:r w:rsidRPr="00EA6BAB">
        <w:rPr>
          <w:rFonts w:eastAsiaTheme="minorHAnsi"/>
          <w:bCs/>
          <w:color w:val="000000"/>
          <w:kern w:val="28"/>
        </w:rPr>
        <w:t>.</w:t>
      </w:r>
      <w:r w:rsidRPr="00EA6BAB">
        <w:rPr>
          <w:rFonts w:asciiTheme="minorHAnsi" w:eastAsiaTheme="minorHAnsi" w:hAnsiTheme="minorHAnsi" w:cstheme="minorBidi"/>
          <w:bCs/>
          <w:color w:val="000000"/>
          <w:kern w:val="28"/>
        </w:rPr>
        <w:t xml:space="preserve"> – “I could have danced, danced, danced all night.” </w:t>
      </w:r>
      <w:r w:rsidRPr="00EA6BAB">
        <w:rPr>
          <w:rFonts w:eastAsia="Times New Roman"/>
        </w:rPr>
        <w:t xml:space="preserve">Functional Semi-Formal Table for two.  </w:t>
      </w:r>
      <w:r w:rsidRPr="00EA6BAB">
        <w:rPr>
          <w:rFonts w:eastAsiaTheme="minorHAnsi"/>
          <w:bCs/>
          <w:color w:val="000000"/>
          <w:kern w:val="28"/>
        </w:rPr>
        <w:t xml:space="preserve">Staged on a 36-inch square card table </w:t>
      </w:r>
      <w:r w:rsidRPr="00EA6BAB">
        <w:rPr>
          <w:rFonts w:eastAsiaTheme="minorHAnsi"/>
          <w:color w:val="000000"/>
        </w:rPr>
        <w:t xml:space="preserve">covered with a cream-colored, floor-length cloth supplied by the show committee.  A decorative unit should allow for visual contact with dining partners.  Must include plates, beverage service, and napkins.  Designer may supply an overlay, runner and/or placemats.  Inexpensive flatware is permitted.  </w:t>
      </w:r>
      <w:r w:rsidR="00064952">
        <w:rPr>
          <w:rFonts w:eastAsiaTheme="minorHAnsi"/>
          <w:color w:val="000000"/>
        </w:rPr>
        <w:t>V</w:t>
      </w:r>
      <w:r w:rsidRPr="00EA6BAB">
        <w:rPr>
          <w:rFonts w:eastAsiaTheme="minorHAnsi"/>
          <w:color w:val="000000"/>
        </w:rPr>
        <w:t xml:space="preserve">iewed from all sides.  </w:t>
      </w:r>
      <w:r w:rsidRPr="00EA6BAB">
        <w:rPr>
          <w:rFonts w:eastAsiaTheme="minorHAnsi"/>
          <w:i/>
          <w:iCs/>
          <w:color w:val="000000"/>
        </w:rPr>
        <w:t>HB</w:t>
      </w:r>
      <w:r w:rsidRPr="00EA6BAB">
        <w:rPr>
          <w:rFonts w:eastAsiaTheme="minorHAnsi"/>
          <w:color w:val="000000"/>
        </w:rPr>
        <w:t xml:space="preserve"> 2017, pp. 76-77. </w:t>
      </w:r>
    </w:p>
    <w:p w14:paraId="4656D367" w14:textId="77777777" w:rsidR="0049355F" w:rsidRPr="00EA6BAB" w:rsidRDefault="0049355F" w:rsidP="000F7C32">
      <w:pPr>
        <w:spacing w:after="200" w:line="276" w:lineRule="auto"/>
        <w:rPr>
          <w:rFonts w:asciiTheme="minorHAnsi" w:eastAsiaTheme="minorHAnsi" w:hAnsiTheme="minorHAnsi" w:cstheme="minorBidi"/>
          <w:bCs/>
          <w:color w:val="000000"/>
          <w:kern w:val="28"/>
        </w:rPr>
      </w:pPr>
      <w:r w:rsidRPr="00EA6BAB">
        <w:rPr>
          <w:rFonts w:eastAsiaTheme="minorHAnsi"/>
          <w:b/>
          <w:bCs/>
          <w:color w:val="000000"/>
          <w:kern w:val="28"/>
        </w:rPr>
        <w:lastRenderedPageBreak/>
        <w:t xml:space="preserve">Class 5: </w:t>
      </w:r>
      <w:r w:rsidRPr="00EA6BAB">
        <w:rPr>
          <w:rFonts w:eastAsiaTheme="minorHAnsi"/>
          <w:b/>
          <w:bCs/>
          <w:i/>
          <w:iCs/>
          <w:color w:val="000000"/>
          <w:kern w:val="28"/>
        </w:rPr>
        <w:t>Cats.</w:t>
      </w:r>
      <w:r w:rsidRPr="00EA6BAB">
        <w:rPr>
          <w:rFonts w:eastAsiaTheme="minorHAnsi"/>
          <w:b/>
          <w:bCs/>
          <w:color w:val="000000"/>
          <w:kern w:val="28"/>
        </w:rPr>
        <w:t xml:space="preserve"> </w:t>
      </w:r>
      <w:r w:rsidRPr="00EA6BAB">
        <w:rPr>
          <w:rFonts w:eastAsiaTheme="minorHAnsi"/>
          <w:bCs/>
          <w:color w:val="000000"/>
          <w:kern w:val="28"/>
        </w:rPr>
        <w:t>–</w:t>
      </w:r>
      <w:r w:rsidRPr="00EA6BAB">
        <w:rPr>
          <w:rFonts w:asciiTheme="minorHAnsi" w:eastAsiaTheme="minorHAnsi" w:hAnsiTheme="minorHAnsi" w:cstheme="minorBidi"/>
          <w:bCs/>
          <w:color w:val="000000"/>
          <w:kern w:val="28"/>
        </w:rPr>
        <w:t xml:space="preserve"> “Look, a new day has begun.”  </w:t>
      </w:r>
      <w:r w:rsidRPr="00EA6BAB">
        <w:rPr>
          <w:rFonts w:eastAsia="Times New Roman"/>
        </w:rPr>
        <w:t>A</w:t>
      </w:r>
      <w:r w:rsidRPr="00EA6BAB">
        <w:rPr>
          <w:rFonts w:eastAsia="Times New Roman"/>
          <w:b/>
        </w:rPr>
        <w:t xml:space="preserve"> </w:t>
      </w:r>
      <w:r w:rsidRPr="00EA6BAB">
        <w:rPr>
          <w:rFonts w:eastAsia="Times New Roman"/>
        </w:rPr>
        <w:t>Functional Tray for one – tray to be provided by the designer.  The tray requires an appropriate-sized Decorative Unit which should be in scale to the one-place setting.  All components must be placed on the tray. Stability of the Decorative Unit is given importance.</w:t>
      </w:r>
      <w:r w:rsidRPr="00EA6BAB">
        <w:rPr>
          <w:rFonts w:eastAsia="Times New Roman"/>
          <w:bCs/>
          <w:color w:val="000000"/>
          <w:kern w:val="28"/>
        </w:rPr>
        <w:t xml:space="preserve"> S</w:t>
      </w:r>
      <w:r w:rsidRPr="00EA6BAB">
        <w:rPr>
          <w:rFonts w:eastAsia="Times New Roman"/>
          <w:color w:val="000000"/>
          <w:kern w:val="28"/>
        </w:rPr>
        <w:t xml:space="preserve">taged in a 22" wide by 30" deep space, on a cream-colored draped table provided by the show committee.  </w:t>
      </w:r>
      <w:r w:rsidRPr="00EA6BAB">
        <w:rPr>
          <w:rFonts w:eastAsia="Times New Roman"/>
          <w:i/>
          <w:iCs/>
          <w:color w:val="000000"/>
          <w:kern w:val="28"/>
        </w:rPr>
        <w:t>HB</w:t>
      </w:r>
      <w:r w:rsidRPr="00EA6BAB">
        <w:rPr>
          <w:rFonts w:eastAsia="Times New Roman"/>
          <w:color w:val="000000"/>
          <w:kern w:val="28"/>
        </w:rPr>
        <w:t xml:space="preserve"> 2017, pp. 76-77.     </w:t>
      </w:r>
    </w:p>
    <w:p w14:paraId="0BF8E09A" w14:textId="77777777" w:rsidR="0049355F" w:rsidRPr="00EA6BAB" w:rsidRDefault="0049355F" w:rsidP="000F7C32">
      <w:pPr>
        <w:widowControl w:val="0"/>
        <w:overflowPunct w:val="0"/>
        <w:autoSpaceDE w:val="0"/>
        <w:autoSpaceDN w:val="0"/>
        <w:adjustRightInd w:val="0"/>
        <w:rPr>
          <w:bCs/>
          <w:color w:val="000000" w:themeColor="text1"/>
        </w:rPr>
      </w:pPr>
      <w:r w:rsidRPr="00EA6BAB">
        <w:rPr>
          <w:rFonts w:eastAsiaTheme="minorHAnsi"/>
          <w:b/>
          <w:bCs/>
          <w:color w:val="000000"/>
          <w:kern w:val="28"/>
        </w:rPr>
        <w:t>Class 6</w:t>
      </w:r>
      <w:r w:rsidRPr="00EA6BAB">
        <w:rPr>
          <w:rFonts w:eastAsiaTheme="minorHAnsi"/>
          <w:color w:val="000000"/>
          <w:kern w:val="28"/>
        </w:rPr>
        <w:t>: -</w:t>
      </w:r>
      <w:r w:rsidRPr="00EA6BAB">
        <w:rPr>
          <w:rFonts w:eastAsiaTheme="minorHAnsi"/>
          <w:b/>
          <w:bCs/>
          <w:i/>
          <w:iCs/>
          <w:color w:val="000000"/>
          <w:kern w:val="28"/>
        </w:rPr>
        <w:t xml:space="preserve"> South Pacific</w:t>
      </w:r>
      <w:r w:rsidRPr="00EA6BAB">
        <w:rPr>
          <w:rFonts w:asciiTheme="minorHAnsi" w:eastAsiaTheme="minorHAnsi" w:hAnsiTheme="minorHAnsi" w:cstheme="minorBidi"/>
          <w:b/>
          <w:bCs/>
          <w:i/>
          <w:iCs/>
          <w:color w:val="000000"/>
          <w:kern w:val="28"/>
        </w:rPr>
        <w:t xml:space="preserve"> </w:t>
      </w:r>
      <w:r w:rsidRPr="00EA6BAB">
        <w:rPr>
          <w:rFonts w:asciiTheme="minorHAnsi" w:eastAsiaTheme="minorHAnsi" w:hAnsiTheme="minorHAnsi" w:cstheme="minorBidi"/>
          <w:color w:val="000000"/>
          <w:kern w:val="28"/>
        </w:rPr>
        <w:t xml:space="preserve">– “Some Enchanted Evening” </w:t>
      </w:r>
      <w:r w:rsidRPr="00EA6BAB">
        <w:rPr>
          <w:bCs/>
          <w:color w:val="000000"/>
        </w:rPr>
        <w:t>An Exhibition Table, featuring an artistic arrangement of table components without consideration for functional placement. Does not include a completed decorative unit, but some plant material must be used as needed for the overall design. This design is created artistically to suggest the service of food with no requirements as to the type or number of table appointments. Staged</w:t>
      </w:r>
      <w:r w:rsidRPr="00EA6BAB">
        <w:rPr>
          <w:bCs/>
          <w:color w:val="BFBFBF" w:themeColor="background1" w:themeShade="BF"/>
        </w:rPr>
        <w:t xml:space="preserve"> </w:t>
      </w:r>
      <w:r w:rsidRPr="00EA6BAB">
        <w:rPr>
          <w:color w:val="000000" w:themeColor="text1"/>
          <w:kern w:val="28"/>
        </w:rPr>
        <w:t xml:space="preserve">on a wooden cabinet 38" high, 43" wide and 24" deep.  </w:t>
      </w:r>
      <w:r w:rsidRPr="00EA6BAB">
        <w:rPr>
          <w:color w:val="000000" w:themeColor="text1"/>
        </w:rPr>
        <w:t xml:space="preserve"> Underlay (43” x 24”) and background panel </w:t>
      </w:r>
      <w:r w:rsidRPr="00EA6BAB">
        <w:rPr>
          <w:b/>
          <w:color w:val="000000" w:themeColor="text1"/>
        </w:rPr>
        <w:t>(</w:t>
      </w:r>
      <w:r w:rsidRPr="00EA6BAB">
        <w:rPr>
          <w:color w:val="000000" w:themeColor="text1"/>
        </w:rPr>
        <w:t xml:space="preserve">43" x 36") provided by the show committee; to be covered by designer.   </w:t>
      </w:r>
      <w:r w:rsidRPr="00EA6BAB">
        <w:rPr>
          <w:i/>
        </w:rPr>
        <w:t xml:space="preserve">HB </w:t>
      </w:r>
      <w:r w:rsidRPr="00BA5AEA">
        <w:t>2017</w:t>
      </w:r>
      <w:r w:rsidRPr="00EA6BAB">
        <w:rPr>
          <w:i/>
          <w:color w:val="000000" w:themeColor="text1"/>
        </w:rPr>
        <w:t>,</w:t>
      </w:r>
      <w:r w:rsidRPr="00EA6BAB">
        <w:rPr>
          <w:color w:val="000000" w:themeColor="text1"/>
        </w:rPr>
        <w:t xml:space="preserve"> p. 76.  </w:t>
      </w:r>
    </w:p>
    <w:p w14:paraId="65CD20AD" w14:textId="77777777" w:rsidR="0049355F" w:rsidRPr="00EA6BAB" w:rsidRDefault="0049355F" w:rsidP="000F7C32">
      <w:pPr>
        <w:widowControl w:val="0"/>
        <w:overflowPunct w:val="0"/>
        <w:autoSpaceDE w:val="0"/>
        <w:autoSpaceDN w:val="0"/>
        <w:adjustRightInd w:val="0"/>
        <w:spacing w:after="200" w:line="276" w:lineRule="auto"/>
        <w:rPr>
          <w:color w:val="000000"/>
          <w:kern w:val="28"/>
        </w:rPr>
      </w:pPr>
    </w:p>
    <w:p w14:paraId="096B778D" w14:textId="7E94125A" w:rsidR="0049355F" w:rsidRPr="00EA6BAB" w:rsidRDefault="0049355F" w:rsidP="000F7C32">
      <w:pPr>
        <w:widowControl w:val="0"/>
        <w:overflowPunct w:val="0"/>
        <w:autoSpaceDE w:val="0"/>
        <w:autoSpaceDN w:val="0"/>
        <w:adjustRightInd w:val="0"/>
        <w:spacing w:line="276" w:lineRule="auto"/>
        <w:rPr>
          <w:b/>
          <w:bCs/>
          <w:color w:val="000000"/>
          <w:kern w:val="28"/>
          <w:sz w:val="28"/>
          <w:szCs w:val="28"/>
        </w:rPr>
      </w:pPr>
      <w:r w:rsidRPr="00EA6BAB">
        <w:rPr>
          <w:b/>
          <w:bCs/>
          <w:color w:val="000000"/>
          <w:kern w:val="28"/>
          <w:sz w:val="28"/>
          <w:szCs w:val="28"/>
        </w:rPr>
        <w:t>SECTION L – “ ENCORE”</w:t>
      </w:r>
      <w:r w:rsidRPr="00EA6BAB">
        <w:rPr>
          <w:b/>
          <w:bCs/>
          <w:color w:val="000000"/>
          <w:kern w:val="28"/>
          <w:sz w:val="28"/>
          <w:szCs w:val="28"/>
        </w:rPr>
        <w:tab/>
        <w:t xml:space="preserve">   </w:t>
      </w:r>
      <w:r w:rsidR="00345228">
        <w:rPr>
          <w:b/>
          <w:bCs/>
          <w:color w:val="000000"/>
          <w:kern w:val="28"/>
          <w:sz w:val="28"/>
          <w:szCs w:val="28"/>
        </w:rPr>
        <w:tab/>
      </w:r>
      <w:r w:rsidR="00345228">
        <w:rPr>
          <w:b/>
          <w:bCs/>
          <w:color w:val="000000"/>
          <w:kern w:val="28"/>
          <w:sz w:val="28"/>
          <w:szCs w:val="28"/>
        </w:rPr>
        <w:tab/>
      </w:r>
      <w:r w:rsidRPr="00EA6BAB">
        <w:rPr>
          <w:b/>
          <w:bCs/>
          <w:color w:val="000000"/>
          <w:kern w:val="28"/>
          <w:sz w:val="28"/>
          <w:szCs w:val="28"/>
        </w:rPr>
        <w:t xml:space="preserve">  Eligible for Designer’s Choice Award</w:t>
      </w:r>
    </w:p>
    <w:p w14:paraId="7AD60282" w14:textId="01FC4BBD" w:rsidR="0049355F" w:rsidRPr="00EA6BAB" w:rsidRDefault="0049355F" w:rsidP="000F7C32">
      <w:pPr>
        <w:widowControl w:val="0"/>
        <w:overflowPunct w:val="0"/>
        <w:autoSpaceDE w:val="0"/>
        <w:autoSpaceDN w:val="0"/>
        <w:adjustRightInd w:val="0"/>
        <w:spacing w:after="200" w:line="276" w:lineRule="auto"/>
        <w:rPr>
          <w:b/>
          <w:bCs/>
          <w:color w:val="000000"/>
          <w:kern w:val="28"/>
          <w:sz w:val="28"/>
          <w:szCs w:val="28"/>
        </w:rPr>
      </w:pPr>
      <w:r w:rsidRPr="00EA6BAB">
        <w:rPr>
          <w:b/>
          <w:bCs/>
          <w:color w:val="000000"/>
          <w:kern w:val="28"/>
          <w:sz w:val="28"/>
          <w:szCs w:val="28"/>
        </w:rPr>
        <w:t>Consultant:</w:t>
      </w:r>
      <w:r w:rsidR="00EA6BAB">
        <w:rPr>
          <w:b/>
          <w:bCs/>
          <w:color w:val="000000"/>
          <w:kern w:val="28"/>
          <w:sz w:val="28"/>
          <w:szCs w:val="28"/>
        </w:rPr>
        <w:t xml:space="preserve">  Ingrid Swann</w:t>
      </w:r>
      <w:r w:rsidR="00B2381C">
        <w:rPr>
          <w:b/>
          <w:bCs/>
          <w:color w:val="000000"/>
          <w:kern w:val="28"/>
          <w:sz w:val="28"/>
          <w:szCs w:val="28"/>
        </w:rPr>
        <w:t xml:space="preserve"> -</w:t>
      </w:r>
      <w:r w:rsidR="00EA6BAB">
        <w:rPr>
          <w:b/>
          <w:bCs/>
          <w:color w:val="000000"/>
          <w:kern w:val="28"/>
          <w:sz w:val="28"/>
          <w:szCs w:val="28"/>
        </w:rPr>
        <w:t xml:space="preserve"> 240-300-9091</w:t>
      </w:r>
      <w:r w:rsidRPr="00EA6BAB">
        <w:rPr>
          <w:b/>
          <w:bCs/>
          <w:color w:val="000000"/>
          <w:kern w:val="28"/>
          <w:sz w:val="28"/>
          <w:szCs w:val="28"/>
        </w:rPr>
        <w:tab/>
      </w:r>
      <w:r w:rsidR="00345228">
        <w:rPr>
          <w:b/>
          <w:bCs/>
          <w:color w:val="000000"/>
          <w:kern w:val="28"/>
          <w:sz w:val="28"/>
          <w:szCs w:val="28"/>
        </w:rPr>
        <w:tab/>
      </w:r>
      <w:r w:rsidR="00345228">
        <w:rPr>
          <w:b/>
          <w:bCs/>
          <w:color w:val="000000"/>
          <w:kern w:val="28"/>
          <w:sz w:val="28"/>
          <w:szCs w:val="28"/>
        </w:rPr>
        <w:tab/>
      </w:r>
      <w:r w:rsidRPr="00EA6BAB">
        <w:rPr>
          <w:b/>
          <w:bCs/>
          <w:color w:val="000000"/>
          <w:kern w:val="28"/>
          <w:sz w:val="28"/>
          <w:szCs w:val="28"/>
        </w:rPr>
        <w:t>Four Entries in Each Class</w:t>
      </w:r>
    </w:p>
    <w:p w14:paraId="2E696A84" w14:textId="77777777" w:rsidR="0057612C" w:rsidRDefault="0049355F" w:rsidP="000F7C32">
      <w:pPr>
        <w:widowControl w:val="0"/>
        <w:overflowPunct w:val="0"/>
        <w:autoSpaceDE w:val="0"/>
        <w:autoSpaceDN w:val="0"/>
        <w:adjustRightInd w:val="0"/>
        <w:rPr>
          <w:color w:val="000000"/>
          <w:kern w:val="28"/>
        </w:rPr>
      </w:pPr>
      <w:r w:rsidRPr="00A53594">
        <w:t>Class 7</w:t>
      </w:r>
      <w:r>
        <w:t xml:space="preserve">: </w:t>
      </w:r>
      <w:r w:rsidRPr="00EA6BAB">
        <w:rPr>
          <w:i/>
          <w:iCs/>
        </w:rPr>
        <w:t xml:space="preserve"> </w:t>
      </w:r>
      <w:r w:rsidRPr="00EA6BAB">
        <w:rPr>
          <w:b/>
          <w:i/>
          <w:iCs/>
        </w:rPr>
        <w:t xml:space="preserve">King and I </w:t>
      </w:r>
      <w:r w:rsidRPr="00EA6BAB">
        <w:rPr>
          <w:b/>
        </w:rPr>
        <w:t>–</w:t>
      </w:r>
      <w:r w:rsidRPr="00EA6BAB">
        <w:rPr>
          <w:bCs/>
          <w:color w:val="000000"/>
          <w:kern w:val="28"/>
        </w:rPr>
        <w:t xml:space="preserve"> </w:t>
      </w:r>
      <w:r w:rsidRPr="00EA6BAB">
        <w:rPr>
          <w:rFonts w:asciiTheme="minorHAnsi" w:hAnsiTheme="minorHAnsi" w:cstheme="minorHAnsi"/>
          <w:bCs/>
          <w:color w:val="000000"/>
          <w:kern w:val="28"/>
        </w:rPr>
        <w:t>“Shall We Dance?”</w:t>
      </w:r>
      <w:r w:rsidRPr="00EA6BAB">
        <w:rPr>
          <w:bCs/>
          <w:i/>
          <w:color w:val="000000"/>
          <w:kern w:val="28"/>
        </w:rPr>
        <w:t xml:space="preserve"> </w:t>
      </w:r>
      <w:r w:rsidRPr="00EA6BAB">
        <w:rPr>
          <w:bCs/>
          <w:color w:val="000000"/>
          <w:kern w:val="28"/>
        </w:rPr>
        <w:t>Side 1 of a free-standing Creative Duo design.  A Creative Design organized in one (1) container or containers joined to appear as one (1).  S</w:t>
      </w:r>
      <w:r w:rsidRPr="00EA6BAB">
        <w:rPr>
          <w:color w:val="000000"/>
          <w:kern w:val="28"/>
        </w:rPr>
        <w:t xml:space="preserve">taged on a 20” round table, 38” high, draped with a black cloth. Designer’s choice of components. Plant material used in the exhibit may be dried, treated dried, and/or fresh.  </w:t>
      </w:r>
      <w:r w:rsidRPr="00EA6BAB">
        <w:rPr>
          <w:i/>
          <w:color w:val="000000"/>
          <w:kern w:val="28"/>
        </w:rPr>
        <w:t xml:space="preserve">HB </w:t>
      </w:r>
      <w:r w:rsidRPr="00EA6BAB">
        <w:rPr>
          <w:color w:val="000000"/>
          <w:kern w:val="28"/>
        </w:rPr>
        <w:t>2017</w:t>
      </w:r>
      <w:r w:rsidRPr="00EA6BAB">
        <w:rPr>
          <w:i/>
          <w:color w:val="000000"/>
          <w:kern w:val="28"/>
        </w:rPr>
        <w:t xml:space="preserve">, </w:t>
      </w:r>
      <w:r w:rsidRPr="00EA6BAB">
        <w:rPr>
          <w:color w:val="000000"/>
          <w:kern w:val="28"/>
        </w:rPr>
        <w:t xml:space="preserve">p. 78.   </w:t>
      </w:r>
    </w:p>
    <w:p w14:paraId="280EB320" w14:textId="77777777" w:rsidR="0057612C" w:rsidRDefault="0057612C" w:rsidP="000F7C32">
      <w:pPr>
        <w:widowControl w:val="0"/>
        <w:overflowPunct w:val="0"/>
        <w:autoSpaceDE w:val="0"/>
        <w:autoSpaceDN w:val="0"/>
        <w:adjustRightInd w:val="0"/>
        <w:rPr>
          <w:color w:val="000000"/>
          <w:kern w:val="28"/>
        </w:rPr>
      </w:pPr>
    </w:p>
    <w:p w14:paraId="6F43C78A" w14:textId="3DA89E1E" w:rsidR="0049355F" w:rsidRDefault="0049355F" w:rsidP="000F7C32">
      <w:pPr>
        <w:widowControl w:val="0"/>
        <w:overflowPunct w:val="0"/>
        <w:autoSpaceDE w:val="0"/>
        <w:autoSpaceDN w:val="0"/>
        <w:adjustRightInd w:val="0"/>
        <w:rPr>
          <w:color w:val="000000"/>
          <w:kern w:val="28"/>
        </w:rPr>
      </w:pPr>
      <w:r w:rsidRPr="0057612C">
        <w:rPr>
          <w:color w:val="000000"/>
          <w:kern w:val="28"/>
        </w:rPr>
        <w:t xml:space="preserve">Class 8:   </w:t>
      </w:r>
      <w:r w:rsidRPr="0057612C">
        <w:rPr>
          <w:b/>
          <w:i/>
          <w:iCs/>
          <w:color w:val="000000"/>
          <w:kern w:val="28"/>
        </w:rPr>
        <w:t>Lion Kin</w:t>
      </w:r>
      <w:r w:rsidRPr="0057612C">
        <w:rPr>
          <w:b/>
          <w:color w:val="000000"/>
          <w:kern w:val="28"/>
        </w:rPr>
        <w:t>g – “</w:t>
      </w:r>
      <w:r w:rsidRPr="0057612C">
        <w:rPr>
          <w:rFonts w:asciiTheme="minorHAnsi" w:hAnsiTheme="minorHAnsi" w:cstheme="minorHAnsi"/>
          <w:bCs/>
          <w:color w:val="000000"/>
          <w:kern w:val="28"/>
        </w:rPr>
        <w:t>Can You Feel the Love Tonight?</w:t>
      </w:r>
      <w:r w:rsidRPr="0057612C">
        <w:rPr>
          <w:bCs/>
          <w:color w:val="000000"/>
          <w:kern w:val="28"/>
        </w:rPr>
        <w:t xml:space="preserve">” </w:t>
      </w:r>
      <w:r w:rsidRPr="0057612C">
        <w:rPr>
          <w:color w:val="000000"/>
          <w:kern w:val="28"/>
        </w:rPr>
        <w:t xml:space="preserve">Side 2 of </w:t>
      </w:r>
      <w:r w:rsidRPr="0057612C">
        <w:rPr>
          <w:bCs/>
          <w:color w:val="000000"/>
          <w:kern w:val="28"/>
        </w:rPr>
        <w:t xml:space="preserve">a free-standing Creative Duo design.  </w:t>
      </w:r>
      <w:r w:rsidRPr="0057612C">
        <w:rPr>
          <w:color w:val="000000"/>
          <w:kern w:val="28"/>
        </w:rPr>
        <w:t xml:space="preserve">A </w:t>
      </w:r>
      <w:r w:rsidRPr="0057612C">
        <w:rPr>
          <w:bCs/>
          <w:color w:val="000000"/>
          <w:kern w:val="28"/>
        </w:rPr>
        <w:t>Creative Design organized in one (1) container or containers joined to appear as one (1).  S</w:t>
      </w:r>
      <w:r w:rsidRPr="0057612C">
        <w:rPr>
          <w:color w:val="000000"/>
          <w:kern w:val="28"/>
        </w:rPr>
        <w:t>taged on a 20"</w:t>
      </w:r>
      <w:r w:rsidRPr="0057612C">
        <w:rPr>
          <w:b/>
          <w:bCs/>
          <w:color w:val="000000"/>
          <w:kern w:val="28"/>
        </w:rPr>
        <w:t xml:space="preserve"> </w:t>
      </w:r>
      <w:r w:rsidRPr="0057612C">
        <w:rPr>
          <w:color w:val="000000"/>
          <w:kern w:val="28"/>
        </w:rPr>
        <w:t xml:space="preserve">round table, 38" high, draped with a black cloth.  Designer’s choice of components. Plant material used in the exhibit may be dried, treated dried, and/or fresh. </w:t>
      </w:r>
      <w:r w:rsidRPr="0057612C">
        <w:rPr>
          <w:i/>
          <w:color w:val="000000"/>
          <w:kern w:val="28"/>
        </w:rPr>
        <w:t xml:space="preserve">HB </w:t>
      </w:r>
      <w:r w:rsidRPr="0057612C">
        <w:rPr>
          <w:color w:val="000000"/>
          <w:kern w:val="28"/>
        </w:rPr>
        <w:t>2017</w:t>
      </w:r>
      <w:r w:rsidRPr="0057612C">
        <w:rPr>
          <w:i/>
          <w:color w:val="000000"/>
          <w:kern w:val="28"/>
        </w:rPr>
        <w:t xml:space="preserve">, </w:t>
      </w:r>
      <w:r w:rsidRPr="0057612C">
        <w:rPr>
          <w:color w:val="000000"/>
          <w:kern w:val="28"/>
        </w:rPr>
        <w:t>p. 78.</w:t>
      </w:r>
    </w:p>
    <w:p w14:paraId="4D19F89D" w14:textId="77777777" w:rsidR="0057612C" w:rsidRPr="0057612C" w:rsidRDefault="0057612C" w:rsidP="000F7C32">
      <w:pPr>
        <w:widowControl w:val="0"/>
        <w:overflowPunct w:val="0"/>
        <w:autoSpaceDE w:val="0"/>
        <w:autoSpaceDN w:val="0"/>
        <w:adjustRightInd w:val="0"/>
        <w:rPr>
          <w:rFonts w:asciiTheme="minorHAnsi" w:eastAsiaTheme="minorHAnsi" w:hAnsiTheme="minorHAnsi" w:cstheme="minorBidi"/>
          <w:color w:val="000000"/>
          <w:kern w:val="28"/>
        </w:rPr>
      </w:pPr>
    </w:p>
    <w:p w14:paraId="0B9BA869" w14:textId="46F24A9B" w:rsidR="00606547" w:rsidRDefault="0049355F" w:rsidP="000F7C32">
      <w:pPr>
        <w:spacing w:after="200" w:line="276" w:lineRule="auto"/>
        <w:rPr>
          <w:rFonts w:eastAsia="Times New Roman"/>
          <w:color w:val="000000"/>
          <w:kern w:val="28"/>
        </w:rPr>
      </w:pPr>
      <w:r w:rsidRPr="0057612C">
        <w:rPr>
          <w:rFonts w:eastAsiaTheme="minorHAnsi"/>
          <w:color w:val="000000"/>
          <w:kern w:val="28"/>
        </w:rPr>
        <w:t xml:space="preserve">Class 9:  </w:t>
      </w:r>
      <w:r w:rsidRPr="0057612C">
        <w:rPr>
          <w:rFonts w:eastAsiaTheme="minorHAnsi"/>
          <w:i/>
          <w:iCs/>
          <w:color w:val="000000"/>
          <w:kern w:val="28"/>
        </w:rPr>
        <w:t xml:space="preserve"> </w:t>
      </w:r>
      <w:r w:rsidRPr="0057612C">
        <w:rPr>
          <w:rFonts w:eastAsiaTheme="minorHAnsi"/>
          <w:b/>
          <w:bCs/>
          <w:i/>
          <w:iCs/>
          <w:color w:val="000000"/>
          <w:kern w:val="28"/>
        </w:rPr>
        <w:t>Hello Dolly</w:t>
      </w:r>
      <w:r w:rsidRPr="0057612C">
        <w:rPr>
          <w:rFonts w:asciiTheme="minorHAnsi" w:eastAsiaTheme="minorHAnsi" w:hAnsiTheme="minorHAnsi" w:cstheme="minorBidi"/>
          <w:color w:val="000000"/>
          <w:kern w:val="28"/>
        </w:rPr>
        <w:t xml:space="preserve"> – “It’s so nice to have you back where you belong.” </w:t>
      </w:r>
      <w:r w:rsidRPr="0057612C">
        <w:rPr>
          <w:rFonts w:eastAsia="Times New Roman"/>
          <w:color w:val="000000"/>
          <w:kern w:val="28"/>
        </w:rPr>
        <w:t>A Multi-Rhythmic</w:t>
      </w:r>
      <w:r w:rsidR="0057612C">
        <w:rPr>
          <w:rFonts w:eastAsia="Times New Roman"/>
          <w:color w:val="000000"/>
          <w:kern w:val="28"/>
        </w:rPr>
        <w:t xml:space="preserve"> </w:t>
      </w:r>
      <w:r w:rsidRPr="0057612C">
        <w:rPr>
          <w:rFonts w:eastAsia="Times New Roman"/>
          <w:color w:val="000000"/>
          <w:kern w:val="28"/>
        </w:rPr>
        <w:t>Creative Design with emphasis on two or more rhythms in the design with one rhythm dominating</w:t>
      </w:r>
      <w:r w:rsidR="00B2381C">
        <w:rPr>
          <w:rFonts w:eastAsia="Times New Roman"/>
          <w:color w:val="000000"/>
          <w:kern w:val="28"/>
        </w:rPr>
        <w:t xml:space="preserve">.  </w:t>
      </w:r>
      <w:r w:rsidRPr="0057612C">
        <w:rPr>
          <w:rFonts w:eastAsia="Times New Roman"/>
          <w:color w:val="000000"/>
          <w:kern w:val="28"/>
        </w:rPr>
        <w:t>Each line creates a different pattern and movement unlike the other.  Lines may go in any direction, be continuous, interrupted, and/or crossed.  D</w:t>
      </w:r>
      <w:r w:rsidRPr="0057612C">
        <w:rPr>
          <w:rFonts w:eastAsiaTheme="minorHAnsi"/>
          <w:color w:val="000000"/>
          <w:kern w:val="28"/>
        </w:rPr>
        <w:t xml:space="preserve">esigner has complete freedom in choice of fresh, treated dried, and/or dried plant material.   </w:t>
      </w:r>
      <w:r w:rsidRPr="0057612C">
        <w:rPr>
          <w:rFonts w:eastAsiaTheme="minorHAnsi"/>
        </w:rPr>
        <w:t>S</w:t>
      </w:r>
      <w:r w:rsidRPr="0057612C">
        <w:rPr>
          <w:rFonts w:eastAsiaTheme="minorHAnsi"/>
          <w:color w:val="000000"/>
          <w:kern w:val="28"/>
        </w:rPr>
        <w:t xml:space="preserve">taged on a wooden cabinet 38" high, 43" wide and 24" deep. </w:t>
      </w:r>
      <w:r w:rsidRPr="0057612C">
        <w:rPr>
          <w:rFonts w:eastAsiaTheme="minorHAnsi"/>
        </w:rPr>
        <w:t xml:space="preserve">Underlay (43” x 24”) and staging panel </w:t>
      </w:r>
      <w:r w:rsidRPr="0057612C">
        <w:rPr>
          <w:rFonts w:eastAsiaTheme="minorHAnsi"/>
          <w:b/>
        </w:rPr>
        <w:t>(</w:t>
      </w:r>
      <w:r w:rsidRPr="0057612C">
        <w:rPr>
          <w:rFonts w:eastAsiaTheme="minorHAnsi"/>
        </w:rPr>
        <w:t>43" x 36") provided by show committee; to be covered by designer.</w:t>
      </w:r>
      <w:r w:rsidRPr="0057612C">
        <w:rPr>
          <w:rFonts w:eastAsiaTheme="minorHAnsi"/>
          <w:color w:val="000000"/>
          <w:kern w:val="28"/>
        </w:rPr>
        <w:t xml:space="preserve"> </w:t>
      </w:r>
      <w:r w:rsidRPr="0057612C">
        <w:rPr>
          <w:rFonts w:eastAsiaTheme="minorHAnsi"/>
          <w:i/>
          <w:iCs/>
          <w:color w:val="000000"/>
          <w:kern w:val="28"/>
        </w:rPr>
        <w:t>HB</w:t>
      </w:r>
      <w:r w:rsidRPr="0057612C">
        <w:rPr>
          <w:rFonts w:eastAsiaTheme="minorHAnsi"/>
          <w:color w:val="000000"/>
          <w:kern w:val="28"/>
        </w:rPr>
        <w:t xml:space="preserve"> 2017,</w:t>
      </w:r>
      <w:r w:rsidRPr="0057612C">
        <w:rPr>
          <w:rFonts w:eastAsia="Times New Roman"/>
          <w:color w:val="000000"/>
          <w:kern w:val="28"/>
        </w:rPr>
        <w:t xml:space="preserve"> p. 75.  </w:t>
      </w:r>
    </w:p>
    <w:p w14:paraId="188F515D" w14:textId="1D48F561" w:rsidR="00606547" w:rsidRDefault="0049355F" w:rsidP="000F7C32">
      <w:pPr>
        <w:rPr>
          <w:b/>
          <w:bCs/>
          <w:color w:val="000000"/>
          <w:kern w:val="28"/>
          <w:sz w:val="28"/>
        </w:rPr>
      </w:pPr>
      <w:r w:rsidRPr="00AA37A7">
        <w:rPr>
          <w:b/>
          <w:bCs/>
          <w:color w:val="000000"/>
          <w:kern w:val="28"/>
          <w:sz w:val="28"/>
        </w:rPr>
        <w:t xml:space="preserve">SECTION </w:t>
      </w:r>
      <w:r w:rsidR="00345228">
        <w:rPr>
          <w:b/>
          <w:bCs/>
          <w:color w:val="000000"/>
          <w:kern w:val="28"/>
          <w:sz w:val="28"/>
        </w:rPr>
        <w:t>M</w:t>
      </w:r>
      <w:r w:rsidRPr="00AA37A7">
        <w:rPr>
          <w:b/>
          <w:bCs/>
          <w:color w:val="000000"/>
          <w:kern w:val="28"/>
          <w:sz w:val="28"/>
        </w:rPr>
        <w:t xml:space="preserve"> – N</w:t>
      </w:r>
      <w:r w:rsidR="00606547">
        <w:rPr>
          <w:b/>
          <w:bCs/>
          <w:color w:val="000000"/>
          <w:kern w:val="28"/>
          <w:sz w:val="28"/>
        </w:rPr>
        <w:t>OVICE CLASS</w:t>
      </w:r>
      <w:r w:rsidRPr="00AA37A7">
        <w:rPr>
          <w:b/>
          <w:bCs/>
          <w:color w:val="000000"/>
          <w:kern w:val="28"/>
          <w:sz w:val="28"/>
        </w:rPr>
        <w:t xml:space="preserve"> – “DRESS REHEARSAL”</w:t>
      </w:r>
    </w:p>
    <w:p w14:paraId="3A823273" w14:textId="60C68599" w:rsidR="003D2690" w:rsidRDefault="0049355F" w:rsidP="000F7C32">
      <w:pPr>
        <w:rPr>
          <w:b/>
          <w:bCs/>
          <w:color w:val="000000"/>
          <w:kern w:val="28"/>
          <w:sz w:val="28"/>
        </w:rPr>
      </w:pPr>
      <w:r w:rsidRPr="00AA37A7">
        <w:rPr>
          <w:b/>
          <w:bCs/>
          <w:color w:val="000000"/>
          <w:kern w:val="28"/>
          <w:sz w:val="28"/>
        </w:rPr>
        <w:t xml:space="preserve">Consultant:  </w:t>
      </w:r>
      <w:r w:rsidR="00F94D97">
        <w:rPr>
          <w:b/>
          <w:bCs/>
          <w:color w:val="000000"/>
          <w:kern w:val="28"/>
          <w:sz w:val="28"/>
        </w:rPr>
        <w:t>Judy Moe -  240-538-3665</w:t>
      </w:r>
      <w:r w:rsidRPr="00AA37A7">
        <w:rPr>
          <w:b/>
          <w:bCs/>
          <w:color w:val="000000"/>
          <w:kern w:val="28"/>
          <w:sz w:val="28"/>
        </w:rPr>
        <w:tab/>
      </w:r>
      <w:r w:rsidRPr="00AA37A7">
        <w:rPr>
          <w:b/>
          <w:bCs/>
          <w:color w:val="000000"/>
          <w:kern w:val="28"/>
          <w:sz w:val="28"/>
        </w:rPr>
        <w:tab/>
      </w:r>
      <w:r w:rsidRPr="00AA37A7">
        <w:rPr>
          <w:b/>
          <w:bCs/>
          <w:color w:val="000000"/>
          <w:kern w:val="28"/>
          <w:sz w:val="28"/>
        </w:rPr>
        <w:tab/>
      </w:r>
      <w:r w:rsidRPr="00AA37A7">
        <w:rPr>
          <w:b/>
          <w:bCs/>
          <w:color w:val="000000"/>
          <w:kern w:val="28"/>
          <w:sz w:val="28"/>
        </w:rPr>
        <w:tab/>
      </w:r>
      <w:r w:rsidR="00B95F61">
        <w:rPr>
          <w:b/>
          <w:bCs/>
          <w:color w:val="000000"/>
          <w:kern w:val="28"/>
          <w:sz w:val="28"/>
        </w:rPr>
        <w:tab/>
      </w:r>
      <w:r w:rsidRPr="00AA37A7">
        <w:rPr>
          <w:b/>
          <w:bCs/>
          <w:color w:val="000000"/>
          <w:kern w:val="28"/>
          <w:sz w:val="28"/>
        </w:rPr>
        <w:t xml:space="preserve">Four Entries </w:t>
      </w:r>
    </w:p>
    <w:p w14:paraId="5B1CDCAF" w14:textId="0F2C88A1" w:rsidR="0049355F" w:rsidRPr="00AA37A7" w:rsidRDefault="0049355F" w:rsidP="000F7C32">
      <w:pPr>
        <w:rPr>
          <w:b/>
          <w:bCs/>
          <w:color w:val="000000"/>
          <w:kern w:val="28"/>
        </w:rPr>
      </w:pPr>
      <w:r w:rsidRPr="00AA37A7">
        <w:rPr>
          <w:b/>
          <w:bCs/>
          <w:color w:val="000000"/>
          <w:kern w:val="28"/>
        </w:rPr>
        <w:t xml:space="preserve">Open only to designers who have </w:t>
      </w:r>
      <w:r w:rsidRPr="00AA37A7">
        <w:rPr>
          <w:b/>
          <w:bCs/>
          <w:color w:val="000000"/>
          <w:kern w:val="28"/>
          <w:u w:val="single"/>
        </w:rPr>
        <w:t>not</w:t>
      </w:r>
      <w:r w:rsidRPr="00AA37A7">
        <w:rPr>
          <w:b/>
          <w:bCs/>
          <w:color w:val="000000"/>
          <w:kern w:val="28"/>
        </w:rPr>
        <w:t xml:space="preserve"> won a blue ribbon in design in an NGC Standard or Small Standard Flower Show. </w:t>
      </w:r>
    </w:p>
    <w:p w14:paraId="7D4B1DAE" w14:textId="77777777" w:rsidR="0049355F" w:rsidRPr="00AA37A7" w:rsidRDefault="0049355F" w:rsidP="000F7C32">
      <w:pPr>
        <w:widowControl w:val="0"/>
        <w:overflowPunct w:val="0"/>
        <w:autoSpaceDE w:val="0"/>
        <w:autoSpaceDN w:val="0"/>
        <w:adjustRightInd w:val="0"/>
        <w:rPr>
          <w:b/>
          <w:bCs/>
          <w:color w:val="000000"/>
          <w:kern w:val="28"/>
        </w:rPr>
      </w:pPr>
    </w:p>
    <w:p w14:paraId="7C974C38" w14:textId="1FCBFD77" w:rsidR="0049355F" w:rsidRPr="00AA37A7" w:rsidRDefault="0049355F" w:rsidP="000F7C32">
      <w:pPr>
        <w:widowControl w:val="0"/>
        <w:overflowPunct w:val="0"/>
        <w:autoSpaceDE w:val="0"/>
        <w:autoSpaceDN w:val="0"/>
        <w:adjustRightInd w:val="0"/>
        <w:spacing w:after="200" w:line="276" w:lineRule="auto"/>
        <w:rPr>
          <w:color w:val="000000"/>
          <w:kern w:val="28"/>
        </w:rPr>
      </w:pPr>
      <w:r w:rsidRPr="00AA37A7">
        <w:rPr>
          <w:b/>
          <w:bCs/>
          <w:color w:val="000000"/>
          <w:kern w:val="28"/>
        </w:rPr>
        <w:t xml:space="preserve">Class 10: - </w:t>
      </w:r>
      <w:r w:rsidRPr="00AA37A7">
        <w:rPr>
          <w:b/>
          <w:bCs/>
          <w:i/>
          <w:iCs/>
          <w:color w:val="000000"/>
          <w:kern w:val="28"/>
        </w:rPr>
        <w:t xml:space="preserve">Can Can – </w:t>
      </w:r>
      <w:r w:rsidRPr="00AA37A7">
        <w:rPr>
          <w:rFonts w:asciiTheme="minorHAnsi" w:hAnsiTheme="minorHAnsi" w:cstheme="minorHAnsi"/>
          <w:i/>
          <w:iCs/>
          <w:color w:val="000000"/>
          <w:kern w:val="28"/>
        </w:rPr>
        <w:t>“</w:t>
      </w:r>
      <w:r w:rsidRPr="00AA37A7">
        <w:rPr>
          <w:rFonts w:asciiTheme="minorHAnsi" w:hAnsiTheme="minorHAnsi" w:cstheme="minorHAnsi"/>
          <w:color w:val="000000"/>
          <w:kern w:val="28"/>
        </w:rPr>
        <w:t xml:space="preserve">Baby, you can can-can too!” </w:t>
      </w:r>
      <w:r w:rsidRPr="00AA37A7">
        <w:rPr>
          <w:color w:val="000000"/>
          <w:kern w:val="28"/>
        </w:rPr>
        <w:t xml:space="preserve"> A</w:t>
      </w:r>
      <w:r w:rsidRPr="00AA37A7">
        <w:rPr>
          <w:kern w:val="28"/>
        </w:rPr>
        <w:t xml:space="preserve"> Creative Reflective </w:t>
      </w:r>
      <w:r w:rsidRPr="00AA37A7">
        <w:rPr>
          <w:color w:val="000000"/>
          <w:kern w:val="28"/>
        </w:rPr>
        <w:t xml:space="preserve">Design, with the choice of fresh, treated dried, and/or dried plant materials and other components.  Reflective materials are an integral part of the overall design and staging in front or on a mirror is not acceptable.  To be staged in a </w:t>
      </w:r>
      <w:r w:rsidRPr="00AA37A7">
        <w:rPr>
          <w:color w:val="000000"/>
          <w:kern w:val="28"/>
        </w:rPr>
        <w:lastRenderedPageBreak/>
        <w:t xml:space="preserve">space 22" wide x 30" deep, with height limited to 30", on a neutral-colored skirted table provided by the Committee.  </w:t>
      </w:r>
      <w:r w:rsidRPr="00AA37A7">
        <w:rPr>
          <w:rFonts w:eastAsiaTheme="minorHAnsi"/>
        </w:rPr>
        <w:t xml:space="preserve">Underlay and </w:t>
      </w:r>
      <w:r w:rsidR="0086649C">
        <w:rPr>
          <w:rFonts w:eastAsiaTheme="minorHAnsi"/>
        </w:rPr>
        <w:t xml:space="preserve">22” x 30” </w:t>
      </w:r>
      <w:r w:rsidRPr="00AA37A7">
        <w:rPr>
          <w:rFonts w:eastAsiaTheme="minorHAnsi"/>
        </w:rPr>
        <w:t>staging panel required.</w:t>
      </w:r>
      <w:r w:rsidRPr="00AA37A7">
        <w:rPr>
          <w:rFonts w:asciiTheme="minorHAnsi" w:eastAsiaTheme="minorHAnsi" w:hAnsiTheme="minorHAnsi" w:cstheme="minorBidi"/>
        </w:rPr>
        <w:t xml:space="preserve">  </w:t>
      </w:r>
    </w:p>
    <w:p w14:paraId="64EC8F15" w14:textId="744B0227" w:rsidR="00C410C4" w:rsidRPr="00B64AE7" w:rsidRDefault="00C410C4" w:rsidP="00B64AE7">
      <w:pPr>
        <w:widowControl w:val="0"/>
        <w:overflowPunct w:val="0"/>
        <w:autoSpaceDE w:val="0"/>
        <w:autoSpaceDN w:val="0"/>
        <w:adjustRightInd w:val="0"/>
        <w:rPr>
          <w:b/>
          <w:bCs/>
          <w:color w:val="000000"/>
          <w:kern w:val="28"/>
        </w:rPr>
      </w:pPr>
      <w:r>
        <w:rPr>
          <w:color w:val="000000"/>
          <w:kern w:val="28"/>
        </w:rPr>
        <w:tab/>
      </w:r>
      <w:r>
        <w:rPr>
          <w:color w:val="000000"/>
          <w:kern w:val="28"/>
        </w:rPr>
        <w:tab/>
      </w:r>
    </w:p>
    <w:p w14:paraId="1B11CBD2" w14:textId="056FD7D3" w:rsidR="003E08B2" w:rsidRPr="00C14C94" w:rsidRDefault="00C14C94" w:rsidP="00C14C94">
      <w:pPr>
        <w:spacing w:line="276" w:lineRule="auto"/>
        <w:jc w:val="center"/>
        <w:rPr>
          <w:rFonts w:eastAsiaTheme="minorHAnsi"/>
          <w:b/>
          <w:bCs/>
          <w:color w:val="000000"/>
          <w:kern w:val="28"/>
          <w:sz w:val="28"/>
          <w:szCs w:val="28"/>
        </w:rPr>
      </w:pPr>
      <w:bookmarkStart w:id="2" w:name="_Hlk131150484"/>
      <w:r w:rsidRPr="00C14C94">
        <w:rPr>
          <w:rFonts w:eastAsiaTheme="minorHAnsi"/>
          <w:b/>
          <w:bCs/>
          <w:color w:val="000000"/>
          <w:kern w:val="28"/>
          <w:sz w:val="28"/>
          <w:szCs w:val="28"/>
        </w:rPr>
        <w:t xml:space="preserve">DIVISION III – BOTANICAL ARTS </w:t>
      </w:r>
    </w:p>
    <w:p w14:paraId="1E39CA9A" w14:textId="04DEA1F9" w:rsidR="00C14C94" w:rsidRPr="00C14C94" w:rsidRDefault="00C14C94" w:rsidP="00C14C94">
      <w:pPr>
        <w:spacing w:line="276" w:lineRule="auto"/>
        <w:jc w:val="center"/>
        <w:rPr>
          <w:rFonts w:eastAsiaTheme="minorHAnsi"/>
          <w:b/>
          <w:bCs/>
          <w:color w:val="000000"/>
          <w:kern w:val="28"/>
          <w:sz w:val="28"/>
          <w:szCs w:val="28"/>
        </w:rPr>
      </w:pPr>
      <w:r w:rsidRPr="00C14C94">
        <w:rPr>
          <w:rFonts w:eastAsiaTheme="minorHAnsi"/>
          <w:b/>
          <w:bCs/>
          <w:color w:val="000000"/>
          <w:kern w:val="28"/>
          <w:sz w:val="28"/>
          <w:szCs w:val="28"/>
        </w:rPr>
        <w:t>“</w:t>
      </w:r>
      <w:r w:rsidR="006350B1">
        <w:rPr>
          <w:rFonts w:eastAsiaTheme="minorHAnsi"/>
          <w:b/>
          <w:bCs/>
          <w:color w:val="000000"/>
          <w:kern w:val="28"/>
          <w:sz w:val="28"/>
          <w:szCs w:val="28"/>
        </w:rPr>
        <w:t>FINALE!</w:t>
      </w:r>
      <w:r w:rsidRPr="00C14C94">
        <w:rPr>
          <w:rFonts w:eastAsiaTheme="minorHAnsi"/>
          <w:b/>
          <w:bCs/>
          <w:color w:val="000000"/>
          <w:kern w:val="28"/>
          <w:sz w:val="28"/>
          <w:szCs w:val="28"/>
        </w:rPr>
        <w:t>”</w:t>
      </w:r>
    </w:p>
    <w:p w14:paraId="5DF9FB71" w14:textId="267BB10D" w:rsidR="00C14C94" w:rsidRPr="00C14C94" w:rsidRDefault="00C14C94" w:rsidP="00C14C94">
      <w:pPr>
        <w:spacing w:line="276" w:lineRule="auto"/>
        <w:jc w:val="center"/>
        <w:rPr>
          <w:rFonts w:eastAsiaTheme="minorHAnsi"/>
          <w:b/>
          <w:bCs/>
          <w:color w:val="000000"/>
          <w:kern w:val="28"/>
          <w:sz w:val="28"/>
          <w:szCs w:val="28"/>
        </w:rPr>
      </w:pPr>
      <w:r w:rsidRPr="00C14C94">
        <w:rPr>
          <w:rFonts w:eastAsiaTheme="minorHAnsi"/>
          <w:b/>
          <w:bCs/>
          <w:color w:val="000000"/>
          <w:kern w:val="28"/>
          <w:sz w:val="28"/>
          <w:szCs w:val="28"/>
        </w:rPr>
        <w:t>Eligible for the Botanical Arts Photography Award</w:t>
      </w:r>
    </w:p>
    <w:p w14:paraId="7B148A63" w14:textId="77777777" w:rsidR="00324206" w:rsidRPr="00F8378A" w:rsidRDefault="00324206" w:rsidP="00324206">
      <w:pPr>
        <w:pStyle w:val="BasicParagraph"/>
        <w:spacing w:before="180"/>
        <w:jc w:val="center"/>
        <w:rPr>
          <w:rFonts w:ascii="Times New Roman" w:hAnsi="Times New Roman" w:cs="Times New Roman"/>
          <w:b/>
          <w:bCs/>
          <w:sz w:val="28"/>
          <w:szCs w:val="28"/>
        </w:rPr>
      </w:pPr>
      <w:r w:rsidRPr="00F8378A">
        <w:rPr>
          <w:rFonts w:ascii="Times New Roman" w:hAnsi="Times New Roman" w:cs="Times New Roman"/>
          <w:b/>
          <w:bCs/>
          <w:sz w:val="28"/>
          <w:szCs w:val="28"/>
        </w:rPr>
        <w:t>Botanical Arts Photography Rules</w:t>
      </w:r>
    </w:p>
    <w:p w14:paraId="234DA9F7" w14:textId="77777777" w:rsidR="00F8378A" w:rsidRDefault="00324206" w:rsidP="00FC3FC7">
      <w:pPr>
        <w:pStyle w:val="BasicParagraph"/>
        <w:numPr>
          <w:ilvl w:val="0"/>
          <w:numId w:val="30"/>
        </w:numPr>
        <w:spacing w:before="180" w:line="240" w:lineRule="auto"/>
        <w:ind w:left="216"/>
      </w:pPr>
      <w:r>
        <w:t>The Photography Section is intended to stimulate gardening interest, photographic abilities, and NGC objectives. All exhibits must relate to horticulture, gardening, design, or other NGC objectives or initiatives: Landscape, conservation, civic projects, preservation, ecology, environment, etc.</w:t>
      </w:r>
    </w:p>
    <w:p w14:paraId="464B39AD" w14:textId="19711C0C" w:rsidR="00AA37A7" w:rsidRDefault="00324206" w:rsidP="00FC3FC7">
      <w:pPr>
        <w:pStyle w:val="BasicParagraph"/>
        <w:numPr>
          <w:ilvl w:val="0"/>
          <w:numId w:val="30"/>
        </w:numPr>
        <w:spacing w:line="240" w:lineRule="auto"/>
        <w:ind w:left="216"/>
      </w:pPr>
      <w:r>
        <w:t>Each entry must be the work of the Exhibitor under whose name it is exhibited. Exhibitors may enter one photograph in the Division. There will be three classes with up to six (6) exhibits in each class. The Photography Classes are open to only members of the St. Mary’s County Garden Club. Entries to be limited to images of the Southern Maryland Region. Pre-Registration with the Consultants is required by Tuesday September 3, 2024, and Entries will be accepted on Monday, September 16th, between 2:00 and 5:00 p.m. at the Flower Building. No Photography Exhibits will be accepted after that date and time.</w:t>
      </w:r>
    </w:p>
    <w:p w14:paraId="15540451" w14:textId="77777777" w:rsidR="00AA37A7" w:rsidRDefault="00324206" w:rsidP="00FC3FC7">
      <w:pPr>
        <w:pStyle w:val="BasicParagraph"/>
        <w:numPr>
          <w:ilvl w:val="0"/>
          <w:numId w:val="30"/>
        </w:numPr>
        <w:spacing w:line="240" w:lineRule="auto"/>
        <w:ind w:left="216"/>
      </w:pPr>
      <w:r>
        <w:t>Exhibits may not have been previously entered in an NGC-sponsored contest.</w:t>
      </w:r>
    </w:p>
    <w:p w14:paraId="17FD092A" w14:textId="064B6450" w:rsidR="00324206" w:rsidRDefault="00324206" w:rsidP="00FC3FC7">
      <w:pPr>
        <w:pStyle w:val="BasicParagraph"/>
        <w:numPr>
          <w:ilvl w:val="0"/>
          <w:numId w:val="30"/>
        </w:numPr>
        <w:spacing w:line="240" w:lineRule="auto"/>
        <w:ind w:left="216"/>
      </w:pPr>
      <w:r>
        <w:t>All entries must be sized 8” x 10” and mounted on black foam core cut to the exact size of the image with no over-matting. 8” x 10” foam core will be provided by the Consultants. Glass and framing are not permitted.</w:t>
      </w:r>
    </w:p>
    <w:p w14:paraId="615551AB" w14:textId="77777777" w:rsidR="00324206" w:rsidRDefault="00324206" w:rsidP="00FC3FC7">
      <w:pPr>
        <w:pStyle w:val="BasicParagraph"/>
        <w:numPr>
          <w:ilvl w:val="0"/>
          <w:numId w:val="30"/>
        </w:numPr>
        <w:spacing w:line="240" w:lineRule="auto"/>
        <w:ind w:left="216"/>
      </w:pPr>
      <w:r>
        <w:t>Entries may be black and white or color and may have a vertical (portrait) or horizontal (landscape) orientation. The top of the photograph must be indicated. The photograph may have a matte or gloss finish.</w:t>
      </w:r>
    </w:p>
    <w:p w14:paraId="212AFCEB" w14:textId="77777777" w:rsidR="00324206" w:rsidRDefault="00324206" w:rsidP="00FC3FC7">
      <w:pPr>
        <w:pStyle w:val="BasicParagraph"/>
        <w:numPr>
          <w:ilvl w:val="0"/>
          <w:numId w:val="30"/>
        </w:numPr>
        <w:spacing w:line="240" w:lineRule="auto"/>
        <w:ind w:left="216"/>
      </w:pPr>
      <w:r>
        <w:t>Each photograph must have the same Entry Card as every other exhibit entered in this Flower Show, with the exhibitor’s number, name, address, and class of entry.</w:t>
      </w:r>
    </w:p>
    <w:p w14:paraId="09357726" w14:textId="77777777" w:rsidR="00324206" w:rsidRDefault="00324206" w:rsidP="00FC3FC7">
      <w:pPr>
        <w:pStyle w:val="BasicParagraph"/>
        <w:numPr>
          <w:ilvl w:val="0"/>
          <w:numId w:val="30"/>
        </w:numPr>
        <w:spacing w:line="240" w:lineRule="auto"/>
        <w:ind w:left="216"/>
      </w:pPr>
      <w:r>
        <w:t>Photos will be staged on black display panels.</w:t>
      </w:r>
    </w:p>
    <w:p w14:paraId="6328B3FC" w14:textId="77777777" w:rsidR="00324206" w:rsidRDefault="00324206" w:rsidP="00FC3FC7">
      <w:pPr>
        <w:pStyle w:val="BasicParagraph"/>
        <w:numPr>
          <w:ilvl w:val="0"/>
          <w:numId w:val="30"/>
        </w:numPr>
        <w:spacing w:line="240" w:lineRule="auto"/>
        <w:ind w:left="216"/>
      </w:pPr>
      <w:r>
        <w:t>Photos may be enhanced by the exhibitor with cropping, filters, adjustments, or other techniques.</w:t>
      </w:r>
    </w:p>
    <w:p w14:paraId="2B8DB9D1" w14:textId="77777777" w:rsidR="00324206" w:rsidRDefault="00324206" w:rsidP="00FC3FC7">
      <w:pPr>
        <w:pStyle w:val="BasicParagraph"/>
        <w:numPr>
          <w:ilvl w:val="0"/>
          <w:numId w:val="30"/>
        </w:numPr>
        <w:spacing w:line="240" w:lineRule="auto"/>
        <w:ind w:left="216"/>
      </w:pPr>
      <w:r>
        <w:t>Where feasible, exhibitors are encouraged to include an index card with the botanical and/or scientific names of plant material or animal species.</w:t>
      </w:r>
    </w:p>
    <w:p w14:paraId="771E56A5" w14:textId="77777777" w:rsidR="00324206" w:rsidRDefault="00324206" w:rsidP="00FC3FC7">
      <w:pPr>
        <w:pStyle w:val="BasicParagraph"/>
        <w:numPr>
          <w:ilvl w:val="0"/>
          <w:numId w:val="30"/>
        </w:numPr>
        <w:spacing w:line="240" w:lineRule="auto"/>
        <w:ind w:left="216"/>
      </w:pPr>
      <w:r>
        <w:t>Exhibitors must remove their photo at the completion of the Flower Show on Sunday, September 22nd, between the hours of 6:00 to 8:00 p.m.</w:t>
      </w:r>
    </w:p>
    <w:p w14:paraId="61EF0255" w14:textId="77777777" w:rsidR="00324206" w:rsidRDefault="00324206" w:rsidP="00FC3FC7">
      <w:pPr>
        <w:pStyle w:val="BasicParagraph"/>
        <w:numPr>
          <w:ilvl w:val="0"/>
          <w:numId w:val="30"/>
        </w:numPr>
        <w:spacing w:line="240" w:lineRule="auto"/>
        <w:ind w:left="216"/>
      </w:pPr>
      <w:r>
        <w:t>Photos will be judged by a panel of two recognized photography experts and one NGC Judge.</w:t>
      </w:r>
    </w:p>
    <w:p w14:paraId="2939639A" w14:textId="77777777" w:rsidR="00324206" w:rsidRDefault="00324206" w:rsidP="00FC3FC7">
      <w:pPr>
        <w:pStyle w:val="BasicParagraph"/>
        <w:numPr>
          <w:ilvl w:val="0"/>
          <w:numId w:val="30"/>
        </w:numPr>
        <w:spacing w:line="240" w:lineRule="auto"/>
        <w:ind w:left="216"/>
      </w:pPr>
      <w:r>
        <w:t xml:space="preserve">Rules for photography are printed in </w:t>
      </w:r>
      <w:r w:rsidRPr="00D638AE">
        <w:rPr>
          <w:color w:val="000000" w:themeColor="text1"/>
        </w:rPr>
        <w:t>(</w:t>
      </w:r>
      <w:r w:rsidRPr="00D638AE">
        <w:rPr>
          <w:i/>
          <w:iCs/>
          <w:color w:val="000000" w:themeColor="text1"/>
        </w:rPr>
        <w:t>HB 2017</w:t>
      </w:r>
      <w:r w:rsidRPr="00D638AE">
        <w:rPr>
          <w:color w:val="000000" w:themeColor="text1"/>
        </w:rPr>
        <w:t>, Chapter 10, pp. 95-96</w:t>
      </w:r>
      <w:r>
        <w:rPr>
          <w:color w:val="A33031"/>
        </w:rPr>
        <w:t>.</w:t>
      </w:r>
      <w:r>
        <w:t>)</w:t>
      </w:r>
    </w:p>
    <w:p w14:paraId="19AED3EE" w14:textId="0D81FB3D" w:rsidR="00324206" w:rsidRPr="00324206" w:rsidRDefault="00324206" w:rsidP="00324206">
      <w:pPr>
        <w:pStyle w:val="BasicParagraph"/>
        <w:spacing w:before="180"/>
        <w:rPr>
          <w:rFonts w:ascii="Times New Roman" w:hAnsi="Times New Roman" w:cs="Times New Roman"/>
          <w:b/>
          <w:bCs/>
          <w:sz w:val="28"/>
          <w:szCs w:val="28"/>
        </w:rPr>
      </w:pPr>
      <w:r w:rsidRPr="00324206">
        <w:rPr>
          <w:rFonts w:ascii="Times New Roman" w:hAnsi="Times New Roman" w:cs="Times New Roman"/>
          <w:b/>
          <w:bCs/>
          <w:sz w:val="28"/>
          <w:szCs w:val="28"/>
        </w:rPr>
        <w:t xml:space="preserve">SECTION </w:t>
      </w:r>
      <w:r w:rsidR="00B95F61">
        <w:rPr>
          <w:rFonts w:ascii="Times New Roman" w:hAnsi="Times New Roman" w:cs="Times New Roman"/>
          <w:b/>
          <w:bCs/>
          <w:sz w:val="28"/>
          <w:szCs w:val="28"/>
        </w:rPr>
        <w:t>N</w:t>
      </w:r>
      <w:r w:rsidRPr="00324206">
        <w:rPr>
          <w:rFonts w:ascii="Times New Roman" w:hAnsi="Times New Roman" w:cs="Times New Roman"/>
          <w:b/>
          <w:bCs/>
          <w:sz w:val="28"/>
          <w:szCs w:val="28"/>
        </w:rPr>
        <w:t xml:space="preserve"> – “Finale” Consultants: Cherie Heely and Nell Elder</w:t>
      </w:r>
    </w:p>
    <w:p w14:paraId="58D88955" w14:textId="77777777" w:rsidR="00F8378A" w:rsidRDefault="00324206" w:rsidP="00F8378A">
      <w:pPr>
        <w:pStyle w:val="BasicParagraph"/>
        <w:spacing w:before="180" w:line="276" w:lineRule="auto"/>
      </w:pPr>
      <w:r w:rsidRPr="00324206">
        <w:rPr>
          <w:b/>
          <w:bCs/>
        </w:rPr>
        <w:t>Class 1.  Bye Bye Birdie</w:t>
      </w:r>
      <w:r>
        <w:t xml:space="preserve"> – Photographs featuring all types of Birds.</w:t>
      </w:r>
    </w:p>
    <w:p w14:paraId="7EBB78F2" w14:textId="0619775F" w:rsidR="00F8378A" w:rsidRDefault="00324206" w:rsidP="00F8378A">
      <w:pPr>
        <w:pStyle w:val="BasicParagraph"/>
        <w:spacing w:before="180" w:line="240" w:lineRule="auto"/>
      </w:pPr>
      <w:r w:rsidRPr="00324206">
        <w:rPr>
          <w:b/>
          <w:bCs/>
        </w:rPr>
        <w:t>Class 2.  Sunday in the Park with George</w:t>
      </w:r>
      <w:r>
        <w:t xml:space="preserve"> – Photographs featuring local parks, open areas, gardens, statues, and outdoor structures.</w:t>
      </w:r>
    </w:p>
    <w:p w14:paraId="3A95B8B8" w14:textId="77777777" w:rsidR="00F8378A" w:rsidRDefault="00F8378A" w:rsidP="00F8378A">
      <w:pPr>
        <w:rPr>
          <w:rFonts w:ascii="Minion Pro" w:hAnsi="Minion Pro"/>
          <w:b/>
          <w:bCs/>
        </w:rPr>
      </w:pPr>
    </w:p>
    <w:p w14:paraId="10ED3DE8" w14:textId="6FC77E37" w:rsidR="00324206" w:rsidRPr="00651DFE" w:rsidRDefault="00324206" w:rsidP="00F8378A">
      <w:pPr>
        <w:rPr>
          <w:rFonts w:ascii="Minion Pro" w:hAnsi="Minion Pro"/>
        </w:rPr>
      </w:pPr>
      <w:r w:rsidRPr="00324206">
        <w:rPr>
          <w:rFonts w:ascii="Minion Pro" w:hAnsi="Minion Pro"/>
          <w:b/>
          <w:bCs/>
        </w:rPr>
        <w:t xml:space="preserve">Class 3. </w:t>
      </w:r>
      <w:r w:rsidR="0086649C">
        <w:rPr>
          <w:rFonts w:ascii="Minion Pro" w:hAnsi="Minion Pro"/>
          <w:b/>
          <w:bCs/>
        </w:rPr>
        <w:t xml:space="preserve"> </w:t>
      </w:r>
      <w:r w:rsidRPr="00324206">
        <w:rPr>
          <w:rFonts w:ascii="Minion Pro" w:hAnsi="Minion Pro"/>
          <w:b/>
          <w:bCs/>
        </w:rPr>
        <w:t>Big River</w:t>
      </w:r>
      <w:r w:rsidRPr="00651DFE">
        <w:rPr>
          <w:rFonts w:ascii="Minion Pro" w:hAnsi="Minion Pro"/>
        </w:rPr>
        <w:t xml:space="preserve"> – Photographs featuring local rivers, ponds, </w:t>
      </w:r>
      <w:r>
        <w:rPr>
          <w:rFonts w:ascii="Minion Pro" w:hAnsi="Minion Pro"/>
        </w:rPr>
        <w:t xml:space="preserve">and </w:t>
      </w:r>
      <w:r w:rsidRPr="00651DFE">
        <w:rPr>
          <w:rFonts w:ascii="Minion Pro" w:hAnsi="Minion Pro"/>
        </w:rPr>
        <w:t>bay</w:t>
      </w:r>
      <w:r>
        <w:rPr>
          <w:rFonts w:ascii="Minion Pro" w:hAnsi="Minion Pro"/>
        </w:rPr>
        <w:t>s,</w:t>
      </w:r>
      <w:r w:rsidRPr="00651DFE">
        <w:rPr>
          <w:rFonts w:ascii="Minion Pro" w:hAnsi="Minion Pro"/>
        </w:rPr>
        <w:t xml:space="preserve"> including </w:t>
      </w:r>
      <w:r>
        <w:rPr>
          <w:rFonts w:ascii="Minion Pro" w:hAnsi="Minion Pro"/>
        </w:rPr>
        <w:t xml:space="preserve">recreational and working </w:t>
      </w:r>
      <w:r w:rsidRPr="00651DFE">
        <w:rPr>
          <w:rFonts w:ascii="Minion Pro" w:hAnsi="Minion Pro"/>
        </w:rPr>
        <w:t>boats.</w:t>
      </w:r>
    </w:p>
    <w:p w14:paraId="2326D37A" w14:textId="77777777" w:rsidR="00324206" w:rsidRDefault="00324206" w:rsidP="00324206">
      <w:pPr>
        <w:spacing w:line="276" w:lineRule="auto"/>
        <w:rPr>
          <w:rFonts w:eastAsiaTheme="minorHAnsi"/>
          <w:b/>
          <w:bCs/>
          <w:color w:val="000000"/>
          <w:kern w:val="28"/>
        </w:rPr>
      </w:pPr>
    </w:p>
    <w:bookmarkEnd w:id="2"/>
    <w:p w14:paraId="17CD7FBA" w14:textId="77777777" w:rsidR="00AE3F92" w:rsidRDefault="00AE3F92" w:rsidP="00AE3F92">
      <w:pPr>
        <w:tabs>
          <w:tab w:val="left" w:pos="720"/>
          <w:tab w:val="left" w:pos="1230"/>
          <w:tab w:val="left" w:pos="1290"/>
        </w:tabs>
        <w:ind w:left="1440" w:hanging="720"/>
        <w:jc w:val="center"/>
        <w:rPr>
          <w:b/>
          <w:bCs/>
          <w:color w:val="000000"/>
          <w:sz w:val="22"/>
          <w:szCs w:val="22"/>
        </w:rPr>
      </w:pPr>
      <w:r>
        <w:rPr>
          <w:b/>
          <w:bCs/>
          <w:color w:val="000000"/>
          <w:sz w:val="22"/>
          <w:szCs w:val="22"/>
        </w:rPr>
        <w:t>BOARD PREMIUMS</w:t>
      </w:r>
    </w:p>
    <w:p w14:paraId="41A9B406" w14:textId="77777777" w:rsidR="00AE3F92" w:rsidRDefault="00AE3F92" w:rsidP="00AE3F92">
      <w:pPr>
        <w:tabs>
          <w:tab w:val="left" w:pos="720"/>
          <w:tab w:val="left" w:pos="1230"/>
          <w:tab w:val="left" w:pos="1290"/>
        </w:tabs>
        <w:ind w:left="1440" w:hanging="720"/>
        <w:jc w:val="center"/>
        <w:rPr>
          <w:color w:val="000000"/>
          <w:sz w:val="22"/>
          <w:szCs w:val="22"/>
        </w:rPr>
      </w:pPr>
      <w:r>
        <w:rPr>
          <w:color w:val="000000"/>
          <w:sz w:val="22"/>
          <w:szCs w:val="22"/>
        </w:rPr>
        <w:t>First - $5.00</w:t>
      </w:r>
      <w:r>
        <w:rPr>
          <w:color w:val="000000"/>
          <w:sz w:val="22"/>
          <w:szCs w:val="22"/>
        </w:rPr>
        <w:tab/>
        <w:t>Second - $4.00</w:t>
      </w:r>
      <w:r>
        <w:rPr>
          <w:color w:val="000000"/>
          <w:sz w:val="22"/>
          <w:szCs w:val="22"/>
        </w:rPr>
        <w:tab/>
        <w:t xml:space="preserve">    Third - $2.00</w:t>
      </w:r>
    </w:p>
    <w:sectPr w:rsidR="00AE3F92" w:rsidSect="00274ADA">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8987" w14:textId="77777777" w:rsidR="002B430D" w:rsidRDefault="002B430D" w:rsidP="00752123">
      <w:r>
        <w:separator/>
      </w:r>
    </w:p>
  </w:endnote>
  <w:endnote w:type="continuationSeparator" w:id="0">
    <w:p w14:paraId="536C5E53" w14:textId="77777777" w:rsidR="002B430D" w:rsidRDefault="002B430D" w:rsidP="0075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60000287" w:usb1="00000001" w:usb2="00000000" w:usb3="00000000" w:csb0="0000019F"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Times Roman">
    <w:altName w:val="Times New Roman"/>
    <w:panose1 w:val="0000050000000002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39018"/>
      <w:docPartObj>
        <w:docPartGallery w:val="Page Numbers (Bottom of Page)"/>
        <w:docPartUnique/>
      </w:docPartObj>
    </w:sdtPr>
    <w:sdtEndPr>
      <w:rPr>
        <w:noProof/>
      </w:rPr>
    </w:sdtEndPr>
    <w:sdtContent>
      <w:p w14:paraId="242E013D" w14:textId="51AE56C9" w:rsidR="00FB6019" w:rsidRDefault="00FB60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5A96FF" w14:textId="77777777" w:rsidR="00145EDF" w:rsidRDefault="00145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2A2B" w14:textId="77777777" w:rsidR="002B430D" w:rsidRDefault="002B430D" w:rsidP="00752123">
      <w:r>
        <w:separator/>
      </w:r>
    </w:p>
  </w:footnote>
  <w:footnote w:type="continuationSeparator" w:id="0">
    <w:p w14:paraId="03317A35" w14:textId="77777777" w:rsidR="002B430D" w:rsidRDefault="002B430D" w:rsidP="00752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6856"/>
    <w:multiLevelType w:val="hybridMultilevel"/>
    <w:tmpl w:val="1AA6DAC8"/>
    <w:lvl w:ilvl="0" w:tplc="6B10B6CC">
      <w:start w:val="1"/>
      <w:numFmt w:val="decimal"/>
      <w:lvlText w:val="%1."/>
      <w:lvlJc w:val="left"/>
      <w:pPr>
        <w:tabs>
          <w:tab w:val="num" w:pos="720"/>
        </w:tabs>
        <w:ind w:left="720" w:hanging="360"/>
      </w:pPr>
      <w:rPr>
        <w:rFonts w:cs="Times New Roman"/>
        <w:i w:val="0"/>
        <w:strike w:val="0"/>
        <w:dstrike w:val="0"/>
        <w:color w:val="auto"/>
        <w:u w:val="none"/>
        <w:effect w:val="none"/>
      </w:rPr>
    </w:lvl>
    <w:lvl w:ilvl="1" w:tplc="04090019">
      <w:start w:val="1"/>
      <w:numFmt w:val="lowerLetter"/>
      <w:lvlText w:val="%2."/>
      <w:lvlJc w:val="left"/>
      <w:pPr>
        <w:tabs>
          <w:tab w:val="num" w:pos="1440"/>
        </w:tabs>
        <w:ind w:left="1440" w:hanging="360"/>
      </w:pPr>
      <w:rPr>
        <w:rFonts w:cs="Times New Roman"/>
      </w:rPr>
    </w:lvl>
    <w:lvl w:ilvl="2" w:tplc="D0F60198">
      <w:start w:val="10"/>
      <w:numFmt w:val="decimal"/>
      <w:lvlText w:val="%3"/>
      <w:lvlJc w:val="left"/>
      <w:pPr>
        <w:ind w:left="2340" w:hanging="360"/>
      </w:pPr>
      <w:rPr>
        <w:rFonts w:cs="Times New Roman"/>
      </w:rPr>
    </w:lvl>
    <w:lvl w:ilvl="3" w:tplc="0409000F">
      <w:start w:val="1"/>
      <w:numFmt w:val="decimal"/>
      <w:lvlText w:val="%4."/>
      <w:lvlJc w:val="left"/>
      <w:pPr>
        <w:tabs>
          <w:tab w:val="num" w:pos="720"/>
        </w:tabs>
        <w:ind w:left="720" w:hanging="360"/>
      </w:pPr>
      <w:rPr>
        <w:rFonts w:cs="Times New Roman"/>
        <w:strike w:val="0"/>
        <w:dstrike w:val="0"/>
        <w:u w:val="none"/>
        <w:effect w:val="none"/>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E686D44"/>
    <w:multiLevelType w:val="hybridMultilevel"/>
    <w:tmpl w:val="69AA2E7A"/>
    <w:lvl w:ilvl="0" w:tplc="A266BB02">
      <w:start w:val="213"/>
      <w:numFmt w:val="decimal"/>
      <w:lvlText w:val="%1."/>
      <w:lvlJc w:val="left"/>
      <w:pPr>
        <w:ind w:left="1080" w:hanging="42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2" w15:restartNumberingAfterBreak="0">
    <w:nsid w:val="12C535A6"/>
    <w:multiLevelType w:val="hybridMultilevel"/>
    <w:tmpl w:val="73A0488C"/>
    <w:lvl w:ilvl="0" w:tplc="A266BB02">
      <w:start w:val="201"/>
      <w:numFmt w:val="decimal"/>
      <w:lvlText w:val="%1."/>
      <w:lvlJc w:val="left"/>
      <w:pPr>
        <w:tabs>
          <w:tab w:val="num" w:pos="960"/>
        </w:tabs>
        <w:ind w:left="960" w:hanging="420"/>
      </w:pPr>
      <w:rPr>
        <w:rFonts w:cs="Times New Roman"/>
      </w:rPr>
    </w:lvl>
    <w:lvl w:ilvl="1" w:tplc="60AE6CA0">
      <w:start w:val="301"/>
      <w:numFmt w:val="decimal"/>
      <w:lvlText w:val="%2"/>
      <w:lvlJc w:val="left"/>
      <w:pPr>
        <w:tabs>
          <w:tab w:val="num" w:pos="1320"/>
        </w:tabs>
        <w:ind w:left="1320" w:hanging="480"/>
      </w:pPr>
      <w:rPr>
        <w:rFonts w:cs="Times New Roman"/>
      </w:rPr>
    </w:lvl>
    <w:lvl w:ilvl="2" w:tplc="0409001B">
      <w:start w:val="1"/>
      <w:numFmt w:val="decimal"/>
      <w:lvlText w:val="%3."/>
      <w:lvlJc w:val="left"/>
      <w:pPr>
        <w:tabs>
          <w:tab w:val="num" w:pos="1620"/>
        </w:tabs>
        <w:ind w:left="1620" w:hanging="36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decimal"/>
      <w:lvlText w:val="%5."/>
      <w:lvlJc w:val="left"/>
      <w:pPr>
        <w:tabs>
          <w:tab w:val="num" w:pos="3060"/>
        </w:tabs>
        <w:ind w:left="3060" w:hanging="360"/>
      </w:pPr>
      <w:rPr>
        <w:rFonts w:cs="Times New Roman"/>
      </w:rPr>
    </w:lvl>
    <w:lvl w:ilvl="5" w:tplc="0409001B">
      <w:start w:val="1"/>
      <w:numFmt w:val="decimal"/>
      <w:lvlText w:val="%6."/>
      <w:lvlJc w:val="left"/>
      <w:pPr>
        <w:tabs>
          <w:tab w:val="num" w:pos="3780"/>
        </w:tabs>
        <w:ind w:left="3780" w:hanging="36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decimal"/>
      <w:lvlText w:val="%8."/>
      <w:lvlJc w:val="left"/>
      <w:pPr>
        <w:tabs>
          <w:tab w:val="num" w:pos="5220"/>
        </w:tabs>
        <w:ind w:left="5220" w:hanging="360"/>
      </w:pPr>
      <w:rPr>
        <w:rFonts w:cs="Times New Roman"/>
      </w:rPr>
    </w:lvl>
    <w:lvl w:ilvl="8" w:tplc="0409001B">
      <w:start w:val="1"/>
      <w:numFmt w:val="decimal"/>
      <w:lvlText w:val="%9."/>
      <w:lvlJc w:val="left"/>
      <w:pPr>
        <w:tabs>
          <w:tab w:val="num" w:pos="5940"/>
        </w:tabs>
        <w:ind w:left="5940" w:hanging="360"/>
      </w:pPr>
      <w:rPr>
        <w:rFonts w:cs="Times New Roman"/>
      </w:rPr>
    </w:lvl>
  </w:abstractNum>
  <w:abstractNum w:abstractNumId="3" w15:restartNumberingAfterBreak="0">
    <w:nsid w:val="1D0C0317"/>
    <w:multiLevelType w:val="hybridMultilevel"/>
    <w:tmpl w:val="740EA762"/>
    <w:lvl w:ilvl="0" w:tplc="981ABE04">
      <w:start w:val="304"/>
      <w:numFmt w:val="decimal"/>
      <w:lvlText w:val="%1."/>
      <w:lvlJc w:val="left"/>
      <w:pPr>
        <w:tabs>
          <w:tab w:val="num" w:pos="1170"/>
        </w:tabs>
        <w:ind w:left="1170" w:hanging="540"/>
      </w:pPr>
      <w:rPr>
        <w:rFonts w:cs="Times New Roman" w:hint="default"/>
      </w:rPr>
    </w:lvl>
    <w:lvl w:ilvl="1" w:tplc="04090019">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 w15:restartNumberingAfterBreak="0">
    <w:nsid w:val="1DB968E9"/>
    <w:multiLevelType w:val="hybridMultilevel"/>
    <w:tmpl w:val="5288C166"/>
    <w:lvl w:ilvl="0" w:tplc="03B6A21A">
      <w:start w:val="213"/>
      <w:numFmt w:val="decimal"/>
      <w:lvlText w:val="%1."/>
      <w:lvlJc w:val="left"/>
      <w:pPr>
        <w:ind w:left="1080" w:hanging="42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5" w15:restartNumberingAfterBreak="0">
    <w:nsid w:val="20C9644E"/>
    <w:multiLevelType w:val="hybridMultilevel"/>
    <w:tmpl w:val="D462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C1976"/>
    <w:multiLevelType w:val="hybridMultilevel"/>
    <w:tmpl w:val="574C8602"/>
    <w:lvl w:ilvl="0" w:tplc="9E9673F8">
      <w:start w:val="212"/>
      <w:numFmt w:val="decimal"/>
      <w:lvlText w:val="%1."/>
      <w:lvlJc w:val="left"/>
      <w:pPr>
        <w:ind w:left="1080" w:hanging="420"/>
      </w:pPr>
      <w:rPr>
        <w:rFonts w:cs="Times New Roman" w:hint="default"/>
        <w:i/>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7" w15:restartNumberingAfterBreak="0">
    <w:nsid w:val="26496BDD"/>
    <w:multiLevelType w:val="hybridMultilevel"/>
    <w:tmpl w:val="C46E4698"/>
    <w:lvl w:ilvl="0" w:tplc="1640F6E8">
      <w:start w:val="202"/>
      <w:numFmt w:val="decimal"/>
      <w:lvlText w:val="%1."/>
      <w:lvlJc w:val="left"/>
      <w:pPr>
        <w:ind w:left="1020" w:hanging="420"/>
      </w:pPr>
      <w:rPr>
        <w:rFonts w:cs="Times New Roman" w:hint="default"/>
        <w:i/>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8" w15:restartNumberingAfterBreak="0">
    <w:nsid w:val="32F22BA6"/>
    <w:multiLevelType w:val="hybridMultilevel"/>
    <w:tmpl w:val="92320CB4"/>
    <w:lvl w:ilvl="0" w:tplc="6B10B6CC">
      <w:start w:val="1"/>
      <w:numFmt w:val="decimal"/>
      <w:lvlText w:val="%1."/>
      <w:lvlJc w:val="left"/>
      <w:pPr>
        <w:ind w:left="1440" w:hanging="360"/>
      </w:pPr>
      <w:rPr>
        <w:rFonts w:cs="Times New Roman"/>
        <w:i w:val="0"/>
        <w:strike w:val="0"/>
        <w:dstrike w:val="0"/>
        <w:color w:val="auto"/>
        <w:u w:val="none"/>
        <w:effect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EC19A6"/>
    <w:multiLevelType w:val="hybridMultilevel"/>
    <w:tmpl w:val="8C84390A"/>
    <w:lvl w:ilvl="0" w:tplc="5650B3F4">
      <w:start w:val="101"/>
      <w:numFmt w:val="decimal"/>
      <w:lvlText w:val="%1."/>
      <w:lvlJc w:val="left"/>
      <w:pPr>
        <w:tabs>
          <w:tab w:val="num" w:pos="1140"/>
        </w:tabs>
        <w:ind w:left="1140" w:hanging="54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42F39D8"/>
    <w:multiLevelType w:val="hybridMultilevel"/>
    <w:tmpl w:val="9B30EA30"/>
    <w:lvl w:ilvl="0" w:tplc="F49E1B7E">
      <w:start w:val="1"/>
      <w:numFmt w:val="decimal"/>
      <w:lvlText w:val="%1."/>
      <w:lvlJc w:val="left"/>
      <w:pPr>
        <w:ind w:left="9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3711E"/>
    <w:multiLevelType w:val="hybridMultilevel"/>
    <w:tmpl w:val="9D0A22C6"/>
    <w:lvl w:ilvl="0" w:tplc="B34E3542">
      <w:start w:val="215"/>
      <w:numFmt w:val="decimal"/>
      <w:lvlText w:val="%1."/>
      <w:lvlJc w:val="left"/>
      <w:pPr>
        <w:ind w:left="1080" w:hanging="420"/>
      </w:pPr>
      <w:rPr>
        <w:rFonts w:cs="Times New Roman" w:hint="default"/>
        <w:i/>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2" w15:restartNumberingAfterBreak="0">
    <w:nsid w:val="360D57AD"/>
    <w:multiLevelType w:val="hybridMultilevel"/>
    <w:tmpl w:val="BEA2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23320"/>
    <w:multiLevelType w:val="hybridMultilevel"/>
    <w:tmpl w:val="B308E134"/>
    <w:lvl w:ilvl="0" w:tplc="19425E26">
      <w:start w:val="401"/>
      <w:numFmt w:val="decimal"/>
      <w:lvlText w:val="%1."/>
      <w:lvlJc w:val="left"/>
      <w:pPr>
        <w:tabs>
          <w:tab w:val="num" w:pos="1170"/>
        </w:tabs>
        <w:ind w:left="1170" w:hanging="540"/>
      </w:pPr>
      <w:rPr>
        <w:rFonts w:cs="Times New Roman"/>
        <w:strike w:val="0"/>
        <w:color w:val="auto"/>
      </w:rPr>
    </w:lvl>
    <w:lvl w:ilvl="1" w:tplc="04090019">
      <w:start w:val="1"/>
      <w:numFmt w:val="decimal"/>
      <w:lvlText w:val="%2."/>
      <w:lvlJc w:val="left"/>
      <w:pPr>
        <w:tabs>
          <w:tab w:val="num" w:pos="1290"/>
        </w:tabs>
        <w:ind w:left="1290" w:hanging="360"/>
      </w:pPr>
      <w:rPr>
        <w:rFonts w:cs="Times New Roman"/>
      </w:rPr>
    </w:lvl>
    <w:lvl w:ilvl="2" w:tplc="0409001B">
      <w:start w:val="1"/>
      <w:numFmt w:val="decimal"/>
      <w:lvlText w:val="%3."/>
      <w:lvlJc w:val="left"/>
      <w:pPr>
        <w:tabs>
          <w:tab w:val="num" w:pos="2010"/>
        </w:tabs>
        <w:ind w:left="2010" w:hanging="360"/>
      </w:pPr>
      <w:rPr>
        <w:rFonts w:cs="Times New Roman"/>
      </w:rPr>
    </w:lvl>
    <w:lvl w:ilvl="3" w:tplc="0409000F">
      <w:start w:val="1"/>
      <w:numFmt w:val="decimal"/>
      <w:lvlText w:val="%4."/>
      <w:lvlJc w:val="left"/>
      <w:pPr>
        <w:tabs>
          <w:tab w:val="num" w:pos="2730"/>
        </w:tabs>
        <w:ind w:left="2730" w:hanging="360"/>
      </w:pPr>
      <w:rPr>
        <w:rFonts w:cs="Times New Roman"/>
      </w:rPr>
    </w:lvl>
    <w:lvl w:ilvl="4" w:tplc="04090019">
      <w:start w:val="1"/>
      <w:numFmt w:val="decimal"/>
      <w:lvlText w:val="%5."/>
      <w:lvlJc w:val="left"/>
      <w:pPr>
        <w:tabs>
          <w:tab w:val="num" w:pos="3450"/>
        </w:tabs>
        <w:ind w:left="3450" w:hanging="360"/>
      </w:pPr>
      <w:rPr>
        <w:rFonts w:cs="Times New Roman"/>
      </w:rPr>
    </w:lvl>
    <w:lvl w:ilvl="5" w:tplc="0409001B">
      <w:start w:val="1"/>
      <w:numFmt w:val="decimal"/>
      <w:lvlText w:val="%6."/>
      <w:lvlJc w:val="left"/>
      <w:pPr>
        <w:tabs>
          <w:tab w:val="num" w:pos="4170"/>
        </w:tabs>
        <w:ind w:left="4170" w:hanging="360"/>
      </w:pPr>
      <w:rPr>
        <w:rFonts w:cs="Times New Roman"/>
      </w:rPr>
    </w:lvl>
    <w:lvl w:ilvl="6" w:tplc="0409000F">
      <w:start w:val="1"/>
      <w:numFmt w:val="decimal"/>
      <w:lvlText w:val="%7."/>
      <w:lvlJc w:val="left"/>
      <w:pPr>
        <w:tabs>
          <w:tab w:val="num" w:pos="4890"/>
        </w:tabs>
        <w:ind w:left="4890" w:hanging="360"/>
      </w:pPr>
      <w:rPr>
        <w:rFonts w:cs="Times New Roman"/>
      </w:rPr>
    </w:lvl>
    <w:lvl w:ilvl="7" w:tplc="04090019">
      <w:start w:val="1"/>
      <w:numFmt w:val="decimal"/>
      <w:lvlText w:val="%8."/>
      <w:lvlJc w:val="left"/>
      <w:pPr>
        <w:tabs>
          <w:tab w:val="num" w:pos="5610"/>
        </w:tabs>
        <w:ind w:left="5610" w:hanging="360"/>
      </w:pPr>
      <w:rPr>
        <w:rFonts w:cs="Times New Roman"/>
      </w:rPr>
    </w:lvl>
    <w:lvl w:ilvl="8" w:tplc="0409001B">
      <w:start w:val="1"/>
      <w:numFmt w:val="decimal"/>
      <w:lvlText w:val="%9."/>
      <w:lvlJc w:val="left"/>
      <w:pPr>
        <w:tabs>
          <w:tab w:val="num" w:pos="6330"/>
        </w:tabs>
        <w:ind w:left="6330" w:hanging="360"/>
      </w:pPr>
      <w:rPr>
        <w:rFonts w:cs="Times New Roman"/>
      </w:rPr>
    </w:lvl>
  </w:abstractNum>
  <w:abstractNum w:abstractNumId="14" w15:restartNumberingAfterBreak="0">
    <w:nsid w:val="402A5E2B"/>
    <w:multiLevelType w:val="hybridMultilevel"/>
    <w:tmpl w:val="3D5A3692"/>
    <w:lvl w:ilvl="0" w:tplc="FA52C53C">
      <w:start w:val="212"/>
      <w:numFmt w:val="decimal"/>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5" w15:restartNumberingAfterBreak="0">
    <w:nsid w:val="4A5B36AB"/>
    <w:multiLevelType w:val="hybridMultilevel"/>
    <w:tmpl w:val="CF964EA2"/>
    <w:lvl w:ilvl="0" w:tplc="90EAF90E">
      <w:start w:val="601"/>
      <w:numFmt w:val="decimal"/>
      <w:lvlText w:val="%1."/>
      <w:lvlJc w:val="left"/>
      <w:pPr>
        <w:tabs>
          <w:tab w:val="num" w:pos="1350"/>
        </w:tabs>
        <w:ind w:left="1350" w:hanging="540"/>
      </w:pPr>
      <w:rPr>
        <w:rFonts w:cs="Times New Roman"/>
      </w:rPr>
    </w:lvl>
    <w:lvl w:ilvl="1" w:tplc="F5B6F780">
      <w:start w:val="604"/>
      <w:numFmt w:val="decimal"/>
      <w:lvlText w:val="%2"/>
      <w:lvlJc w:val="left"/>
      <w:pPr>
        <w:tabs>
          <w:tab w:val="num" w:pos="1980"/>
        </w:tabs>
        <w:ind w:left="19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5256648D"/>
    <w:multiLevelType w:val="hybridMultilevel"/>
    <w:tmpl w:val="43FEF3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A2334B1"/>
    <w:multiLevelType w:val="hybridMultilevel"/>
    <w:tmpl w:val="30D4A524"/>
    <w:lvl w:ilvl="0" w:tplc="18747120">
      <w:start w:val="305"/>
      <w:numFmt w:val="decimal"/>
      <w:lvlText w:val="%1."/>
      <w:lvlJc w:val="left"/>
      <w:pPr>
        <w:ind w:left="1050" w:hanging="420"/>
      </w:pPr>
      <w:rPr>
        <w:rFonts w:cs="Times New Roman" w:hint="default"/>
        <w:i/>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15:restartNumberingAfterBreak="0">
    <w:nsid w:val="5E4C56AD"/>
    <w:multiLevelType w:val="hybridMultilevel"/>
    <w:tmpl w:val="6324DD74"/>
    <w:lvl w:ilvl="0" w:tplc="6B10B6CC">
      <w:start w:val="1"/>
      <w:numFmt w:val="decimal"/>
      <w:lvlText w:val="%1."/>
      <w:lvlJc w:val="left"/>
      <w:pPr>
        <w:ind w:left="810" w:hanging="360"/>
      </w:pPr>
      <w:rPr>
        <w:rFonts w:cs="Times New Roman"/>
        <w:i w:val="0"/>
        <w:strike w:val="0"/>
        <w:dstrike w:val="0"/>
        <w:color w:val="auto"/>
        <w:u w:val="none"/>
        <w:effect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1D2008C"/>
    <w:multiLevelType w:val="hybridMultilevel"/>
    <w:tmpl w:val="780013C6"/>
    <w:lvl w:ilvl="0" w:tplc="0B9CBB4A">
      <w:start w:val="212"/>
      <w:numFmt w:val="decimal"/>
      <w:lvlText w:val="%1."/>
      <w:lvlJc w:val="left"/>
      <w:pPr>
        <w:ind w:left="1080" w:hanging="420"/>
      </w:pPr>
      <w:rPr>
        <w:rFonts w:cs="Times New Roman" w:hint="default"/>
        <w:i/>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20" w15:restartNumberingAfterBreak="0">
    <w:nsid w:val="69FF203D"/>
    <w:multiLevelType w:val="hybridMultilevel"/>
    <w:tmpl w:val="F39AF496"/>
    <w:lvl w:ilvl="0" w:tplc="A266BB02">
      <w:start w:val="213"/>
      <w:numFmt w:val="decimal"/>
      <w:lvlText w:val="%1."/>
      <w:lvlJc w:val="left"/>
      <w:pPr>
        <w:ind w:left="1080" w:hanging="42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21" w15:restartNumberingAfterBreak="0">
    <w:nsid w:val="6D0B7B82"/>
    <w:multiLevelType w:val="hybridMultilevel"/>
    <w:tmpl w:val="10F4B316"/>
    <w:lvl w:ilvl="0" w:tplc="FD2C4DE0">
      <w:start w:val="501"/>
      <w:numFmt w:val="decimal"/>
      <w:lvlText w:val="%1."/>
      <w:lvlJc w:val="left"/>
      <w:pPr>
        <w:tabs>
          <w:tab w:val="num" w:pos="1200"/>
        </w:tabs>
        <w:ind w:left="1200" w:hanging="420"/>
      </w:pPr>
      <w:rPr>
        <w:rFonts w:cs="Times New Roman"/>
        <w:strike w:val="0"/>
        <w:color w:val="00000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6D5069D5"/>
    <w:multiLevelType w:val="hybridMultilevel"/>
    <w:tmpl w:val="E81AE8F8"/>
    <w:lvl w:ilvl="0" w:tplc="05E8D1B2">
      <w:start w:val="1"/>
      <w:numFmt w:val="decimal"/>
      <w:lvlText w:val="%1."/>
      <w:lvlJc w:val="left"/>
      <w:pPr>
        <w:tabs>
          <w:tab w:val="num" w:pos="1170"/>
        </w:tabs>
        <w:ind w:left="1170" w:hanging="360"/>
      </w:pPr>
      <w:rPr>
        <w:rFonts w:ascii="Times New Roman" w:eastAsia="Times New Roman" w:hAnsi="Times New Roman" w:cs="Times New Roman"/>
        <w:b w:val="0"/>
        <w:i w:val="0"/>
        <w:color w:val="auto"/>
      </w:rPr>
    </w:lvl>
    <w:lvl w:ilvl="1" w:tplc="04090019">
      <w:start w:val="1"/>
      <w:numFmt w:val="decimal"/>
      <w:lvlText w:val="%2."/>
      <w:lvlJc w:val="left"/>
      <w:pPr>
        <w:tabs>
          <w:tab w:val="num" w:pos="1890"/>
        </w:tabs>
        <w:ind w:left="1890" w:hanging="360"/>
      </w:pPr>
      <w:rPr>
        <w:rFonts w:cs="Times New Roman"/>
      </w:rPr>
    </w:lvl>
    <w:lvl w:ilvl="2" w:tplc="0409001B">
      <w:start w:val="1"/>
      <w:numFmt w:val="decimal"/>
      <w:lvlText w:val="%3."/>
      <w:lvlJc w:val="left"/>
      <w:pPr>
        <w:tabs>
          <w:tab w:val="num" w:pos="2610"/>
        </w:tabs>
        <w:ind w:left="2610" w:hanging="36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decimal"/>
      <w:lvlText w:val="%5."/>
      <w:lvlJc w:val="left"/>
      <w:pPr>
        <w:tabs>
          <w:tab w:val="num" w:pos="4050"/>
        </w:tabs>
        <w:ind w:left="4050" w:hanging="360"/>
      </w:pPr>
      <w:rPr>
        <w:rFonts w:cs="Times New Roman"/>
      </w:rPr>
    </w:lvl>
    <w:lvl w:ilvl="5" w:tplc="0409001B">
      <w:start w:val="1"/>
      <w:numFmt w:val="decimal"/>
      <w:lvlText w:val="%6."/>
      <w:lvlJc w:val="left"/>
      <w:pPr>
        <w:tabs>
          <w:tab w:val="num" w:pos="4770"/>
        </w:tabs>
        <w:ind w:left="4770" w:hanging="36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decimal"/>
      <w:lvlText w:val="%8."/>
      <w:lvlJc w:val="left"/>
      <w:pPr>
        <w:tabs>
          <w:tab w:val="num" w:pos="6210"/>
        </w:tabs>
        <w:ind w:left="6210" w:hanging="360"/>
      </w:pPr>
      <w:rPr>
        <w:rFonts w:cs="Times New Roman"/>
      </w:rPr>
    </w:lvl>
    <w:lvl w:ilvl="8" w:tplc="0409001B">
      <w:start w:val="1"/>
      <w:numFmt w:val="decimal"/>
      <w:lvlText w:val="%9."/>
      <w:lvlJc w:val="left"/>
      <w:pPr>
        <w:tabs>
          <w:tab w:val="num" w:pos="6930"/>
        </w:tabs>
        <w:ind w:left="6930" w:hanging="360"/>
      </w:pPr>
      <w:rPr>
        <w:rFonts w:cs="Times New Roman"/>
      </w:rPr>
    </w:lvl>
  </w:abstractNum>
  <w:abstractNum w:abstractNumId="23" w15:restartNumberingAfterBreak="0">
    <w:nsid w:val="6D855375"/>
    <w:multiLevelType w:val="hybridMultilevel"/>
    <w:tmpl w:val="041059A8"/>
    <w:lvl w:ilvl="0" w:tplc="015C8FFA">
      <w:start w:val="203"/>
      <w:numFmt w:val="decimal"/>
      <w:lvlText w:val="%1."/>
      <w:lvlJc w:val="left"/>
      <w:pPr>
        <w:tabs>
          <w:tab w:val="num" w:pos="1590"/>
        </w:tabs>
        <w:ind w:left="1590" w:hanging="420"/>
      </w:pPr>
      <w:rPr>
        <w:rFonts w:cs="Times New Roman"/>
        <w:strike w:val="0"/>
        <w:color w:val="auto"/>
      </w:rPr>
    </w:lvl>
    <w:lvl w:ilvl="1" w:tplc="8598A6D0">
      <w:start w:val="234"/>
      <w:numFmt w:val="decimal"/>
      <w:lvlText w:val="%2"/>
      <w:lvlJc w:val="left"/>
      <w:pPr>
        <w:tabs>
          <w:tab w:val="num" w:pos="2250"/>
        </w:tabs>
        <w:ind w:left="2250" w:hanging="360"/>
      </w:pPr>
      <w:rPr>
        <w:rFonts w:cs="Times New Roman"/>
      </w:rPr>
    </w:lvl>
    <w:lvl w:ilvl="2" w:tplc="0409001B">
      <w:start w:val="1"/>
      <w:numFmt w:val="decimal"/>
      <w:lvlText w:val="%3."/>
      <w:lvlJc w:val="left"/>
      <w:pPr>
        <w:tabs>
          <w:tab w:val="num" w:pos="2670"/>
        </w:tabs>
        <w:ind w:left="2670" w:hanging="360"/>
      </w:pPr>
      <w:rPr>
        <w:rFonts w:cs="Times New Roman"/>
      </w:rPr>
    </w:lvl>
    <w:lvl w:ilvl="3" w:tplc="0409000F">
      <w:start w:val="1"/>
      <w:numFmt w:val="decimal"/>
      <w:lvlText w:val="%4."/>
      <w:lvlJc w:val="left"/>
      <w:pPr>
        <w:tabs>
          <w:tab w:val="num" w:pos="3390"/>
        </w:tabs>
        <w:ind w:left="3390" w:hanging="360"/>
      </w:pPr>
      <w:rPr>
        <w:rFonts w:cs="Times New Roman"/>
      </w:rPr>
    </w:lvl>
    <w:lvl w:ilvl="4" w:tplc="04090019">
      <w:start w:val="1"/>
      <w:numFmt w:val="decimal"/>
      <w:lvlText w:val="%5."/>
      <w:lvlJc w:val="left"/>
      <w:pPr>
        <w:tabs>
          <w:tab w:val="num" w:pos="4110"/>
        </w:tabs>
        <w:ind w:left="4110" w:hanging="360"/>
      </w:pPr>
      <w:rPr>
        <w:rFonts w:cs="Times New Roman"/>
      </w:rPr>
    </w:lvl>
    <w:lvl w:ilvl="5" w:tplc="0409001B">
      <w:start w:val="1"/>
      <w:numFmt w:val="decimal"/>
      <w:lvlText w:val="%6."/>
      <w:lvlJc w:val="left"/>
      <w:pPr>
        <w:tabs>
          <w:tab w:val="num" w:pos="4830"/>
        </w:tabs>
        <w:ind w:left="4830" w:hanging="360"/>
      </w:pPr>
      <w:rPr>
        <w:rFonts w:cs="Times New Roman"/>
      </w:rPr>
    </w:lvl>
    <w:lvl w:ilvl="6" w:tplc="0409000F">
      <w:start w:val="1"/>
      <w:numFmt w:val="decimal"/>
      <w:lvlText w:val="%7."/>
      <w:lvlJc w:val="left"/>
      <w:pPr>
        <w:tabs>
          <w:tab w:val="num" w:pos="5550"/>
        </w:tabs>
        <w:ind w:left="5550" w:hanging="360"/>
      </w:pPr>
      <w:rPr>
        <w:rFonts w:cs="Times New Roman"/>
      </w:rPr>
    </w:lvl>
    <w:lvl w:ilvl="7" w:tplc="04090019">
      <w:start w:val="1"/>
      <w:numFmt w:val="decimal"/>
      <w:lvlText w:val="%8."/>
      <w:lvlJc w:val="left"/>
      <w:pPr>
        <w:tabs>
          <w:tab w:val="num" w:pos="6270"/>
        </w:tabs>
        <w:ind w:left="6270" w:hanging="360"/>
      </w:pPr>
      <w:rPr>
        <w:rFonts w:cs="Times New Roman"/>
      </w:rPr>
    </w:lvl>
    <w:lvl w:ilvl="8" w:tplc="0409001B">
      <w:start w:val="1"/>
      <w:numFmt w:val="decimal"/>
      <w:lvlText w:val="%9."/>
      <w:lvlJc w:val="left"/>
      <w:pPr>
        <w:tabs>
          <w:tab w:val="num" w:pos="6990"/>
        </w:tabs>
        <w:ind w:left="6990" w:hanging="360"/>
      </w:pPr>
      <w:rPr>
        <w:rFonts w:cs="Times New Roman"/>
      </w:rPr>
    </w:lvl>
  </w:abstractNum>
  <w:abstractNum w:abstractNumId="24" w15:restartNumberingAfterBreak="0">
    <w:nsid w:val="735F5B0D"/>
    <w:multiLevelType w:val="hybridMultilevel"/>
    <w:tmpl w:val="CAAA99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86222E0"/>
    <w:multiLevelType w:val="hybridMultilevel"/>
    <w:tmpl w:val="8F5AE30C"/>
    <w:lvl w:ilvl="0" w:tplc="A558CEDA">
      <w:start w:val="305"/>
      <w:numFmt w:val="decimal"/>
      <w:lvlText w:val="%1."/>
      <w:lvlJc w:val="left"/>
      <w:pPr>
        <w:tabs>
          <w:tab w:val="num" w:pos="1140"/>
        </w:tabs>
        <w:ind w:left="1140" w:hanging="540"/>
      </w:pPr>
      <w:rPr>
        <w:rFonts w:cs="Times New Roman" w:hint="default"/>
      </w:rPr>
    </w:lvl>
    <w:lvl w:ilvl="1" w:tplc="04090019">
      <w:start w:val="1"/>
      <w:numFmt w:val="decimal"/>
      <w:lvlText w:val="%2."/>
      <w:lvlJc w:val="left"/>
      <w:pPr>
        <w:tabs>
          <w:tab w:val="num" w:pos="1490"/>
        </w:tabs>
        <w:ind w:left="1490" w:hanging="360"/>
      </w:pPr>
      <w:rPr>
        <w:rFonts w:cs="Times New Roman"/>
      </w:rPr>
    </w:lvl>
    <w:lvl w:ilvl="2" w:tplc="0409001B">
      <w:start w:val="1"/>
      <w:numFmt w:val="decimal"/>
      <w:lvlText w:val="%3."/>
      <w:lvlJc w:val="left"/>
      <w:pPr>
        <w:tabs>
          <w:tab w:val="num" w:pos="2210"/>
        </w:tabs>
        <w:ind w:left="2210" w:hanging="360"/>
      </w:pPr>
      <w:rPr>
        <w:rFonts w:cs="Times New Roman"/>
      </w:rPr>
    </w:lvl>
    <w:lvl w:ilvl="3" w:tplc="0409000F">
      <w:start w:val="1"/>
      <w:numFmt w:val="decimal"/>
      <w:lvlText w:val="%4."/>
      <w:lvlJc w:val="left"/>
      <w:pPr>
        <w:tabs>
          <w:tab w:val="num" w:pos="2930"/>
        </w:tabs>
        <w:ind w:left="2930" w:hanging="360"/>
      </w:pPr>
      <w:rPr>
        <w:rFonts w:cs="Times New Roman"/>
      </w:rPr>
    </w:lvl>
    <w:lvl w:ilvl="4" w:tplc="04090019">
      <w:start w:val="1"/>
      <w:numFmt w:val="decimal"/>
      <w:lvlText w:val="%5."/>
      <w:lvlJc w:val="left"/>
      <w:pPr>
        <w:tabs>
          <w:tab w:val="num" w:pos="3650"/>
        </w:tabs>
        <w:ind w:left="3650" w:hanging="360"/>
      </w:pPr>
      <w:rPr>
        <w:rFonts w:cs="Times New Roman"/>
      </w:rPr>
    </w:lvl>
    <w:lvl w:ilvl="5" w:tplc="0409001B">
      <w:start w:val="1"/>
      <w:numFmt w:val="decimal"/>
      <w:lvlText w:val="%6."/>
      <w:lvlJc w:val="left"/>
      <w:pPr>
        <w:tabs>
          <w:tab w:val="num" w:pos="4370"/>
        </w:tabs>
        <w:ind w:left="4370" w:hanging="360"/>
      </w:pPr>
      <w:rPr>
        <w:rFonts w:cs="Times New Roman"/>
      </w:rPr>
    </w:lvl>
    <w:lvl w:ilvl="6" w:tplc="0409000F">
      <w:start w:val="1"/>
      <w:numFmt w:val="decimal"/>
      <w:lvlText w:val="%7."/>
      <w:lvlJc w:val="left"/>
      <w:pPr>
        <w:tabs>
          <w:tab w:val="num" w:pos="5090"/>
        </w:tabs>
        <w:ind w:left="5090" w:hanging="360"/>
      </w:pPr>
      <w:rPr>
        <w:rFonts w:cs="Times New Roman"/>
      </w:rPr>
    </w:lvl>
    <w:lvl w:ilvl="7" w:tplc="04090019">
      <w:start w:val="1"/>
      <w:numFmt w:val="decimal"/>
      <w:lvlText w:val="%8."/>
      <w:lvlJc w:val="left"/>
      <w:pPr>
        <w:tabs>
          <w:tab w:val="num" w:pos="5810"/>
        </w:tabs>
        <w:ind w:left="5810" w:hanging="360"/>
      </w:pPr>
      <w:rPr>
        <w:rFonts w:cs="Times New Roman"/>
      </w:rPr>
    </w:lvl>
    <w:lvl w:ilvl="8" w:tplc="0409001B">
      <w:start w:val="1"/>
      <w:numFmt w:val="decimal"/>
      <w:lvlText w:val="%9."/>
      <w:lvlJc w:val="left"/>
      <w:pPr>
        <w:tabs>
          <w:tab w:val="num" w:pos="6530"/>
        </w:tabs>
        <w:ind w:left="6530" w:hanging="360"/>
      </w:pPr>
      <w:rPr>
        <w:rFonts w:cs="Times New Roman"/>
      </w:rPr>
    </w:lvl>
  </w:abstractNum>
  <w:num w:numId="1" w16cid:durableId="882712058">
    <w:abstractNumId w:val="0"/>
  </w:num>
  <w:num w:numId="2" w16cid:durableId="1524704921">
    <w:abstractNumId w:val="9"/>
  </w:num>
  <w:num w:numId="3" w16cid:durableId="696543519">
    <w:abstractNumId w:val="2"/>
  </w:num>
  <w:num w:numId="4" w16cid:durableId="411708023">
    <w:abstractNumId w:val="23"/>
    <w:lvlOverride w:ilvl="0">
      <w:startOverride w:val="203"/>
    </w:lvlOverride>
    <w:lvlOverride w:ilvl="1">
      <w:startOverride w:val="2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8394814">
    <w:abstractNumId w:val="25"/>
  </w:num>
  <w:num w:numId="6" w16cid:durableId="1154880103">
    <w:abstractNumId w:val="13"/>
    <w:lvlOverride w:ilvl="0">
      <w:startOverride w:val="4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121254">
    <w:abstractNumId w:val="21"/>
    <w:lvlOverride w:ilvl="0">
      <w:startOverride w:val="5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679356">
    <w:abstractNumId w:val="15"/>
    <w:lvlOverride w:ilvl="0">
      <w:startOverride w:val="601"/>
    </w:lvlOverride>
    <w:lvlOverride w:ilvl="1">
      <w:startOverride w:val="60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14030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9888020">
    <w:abstractNumId w:val="6"/>
  </w:num>
  <w:num w:numId="11" w16cid:durableId="360740506">
    <w:abstractNumId w:val="11"/>
  </w:num>
  <w:num w:numId="12" w16cid:durableId="1463571474">
    <w:abstractNumId w:val="2"/>
  </w:num>
  <w:num w:numId="13" w16cid:durableId="1954705735">
    <w:abstractNumId w:val="14"/>
  </w:num>
  <w:num w:numId="14" w16cid:durableId="156573717">
    <w:abstractNumId w:val="19"/>
  </w:num>
  <w:num w:numId="15" w16cid:durableId="315573657">
    <w:abstractNumId w:val="20"/>
  </w:num>
  <w:num w:numId="16" w16cid:durableId="905068975">
    <w:abstractNumId w:val="1"/>
  </w:num>
  <w:num w:numId="17" w16cid:durableId="1640458646">
    <w:abstractNumId w:val="4"/>
  </w:num>
  <w:num w:numId="18" w16cid:durableId="483012214">
    <w:abstractNumId w:val="7"/>
  </w:num>
  <w:num w:numId="19" w16cid:durableId="517548957">
    <w:abstractNumId w:val="25"/>
  </w:num>
  <w:num w:numId="20" w16cid:durableId="142625926">
    <w:abstractNumId w:val="0"/>
  </w:num>
  <w:num w:numId="21" w16cid:durableId="235894460">
    <w:abstractNumId w:val="17"/>
  </w:num>
  <w:num w:numId="22" w16cid:durableId="1127816117">
    <w:abstractNumId w:val="3"/>
  </w:num>
  <w:num w:numId="23" w16cid:durableId="743988001">
    <w:abstractNumId w:val="16"/>
  </w:num>
  <w:num w:numId="24" w16cid:durableId="1165707810">
    <w:abstractNumId w:val="24"/>
  </w:num>
  <w:num w:numId="25" w16cid:durableId="1062484320">
    <w:abstractNumId w:val="8"/>
  </w:num>
  <w:num w:numId="26" w16cid:durableId="1590040598">
    <w:abstractNumId w:val="18"/>
  </w:num>
  <w:num w:numId="27" w16cid:durableId="1637368729">
    <w:abstractNumId w:val="9"/>
  </w:num>
  <w:num w:numId="28" w16cid:durableId="388236069">
    <w:abstractNumId w:val="12"/>
  </w:num>
  <w:num w:numId="29" w16cid:durableId="1256132563">
    <w:abstractNumId w:val="10"/>
  </w:num>
  <w:num w:numId="30" w16cid:durableId="1662469086">
    <w:abstractNumId w:val="5"/>
  </w:num>
  <w:num w:numId="31" w16cid:durableId="5119138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15"/>
    <w:rsid w:val="00001E8F"/>
    <w:rsid w:val="00003834"/>
    <w:rsid w:val="00003EFE"/>
    <w:rsid w:val="00004E6A"/>
    <w:rsid w:val="0000613D"/>
    <w:rsid w:val="00010205"/>
    <w:rsid w:val="000103FC"/>
    <w:rsid w:val="000105AC"/>
    <w:rsid w:val="000138F1"/>
    <w:rsid w:val="00016407"/>
    <w:rsid w:val="00016F3E"/>
    <w:rsid w:val="000245BA"/>
    <w:rsid w:val="00026564"/>
    <w:rsid w:val="00027000"/>
    <w:rsid w:val="000310D5"/>
    <w:rsid w:val="00034CDC"/>
    <w:rsid w:val="00035466"/>
    <w:rsid w:val="00035D1E"/>
    <w:rsid w:val="00040EDD"/>
    <w:rsid w:val="0004339C"/>
    <w:rsid w:val="00054B41"/>
    <w:rsid w:val="00055744"/>
    <w:rsid w:val="00056472"/>
    <w:rsid w:val="00060304"/>
    <w:rsid w:val="00061858"/>
    <w:rsid w:val="00062FED"/>
    <w:rsid w:val="00064952"/>
    <w:rsid w:val="00066D32"/>
    <w:rsid w:val="00073C7A"/>
    <w:rsid w:val="0007681A"/>
    <w:rsid w:val="00081641"/>
    <w:rsid w:val="000863D7"/>
    <w:rsid w:val="000871A8"/>
    <w:rsid w:val="000913B0"/>
    <w:rsid w:val="000914A1"/>
    <w:rsid w:val="000922CD"/>
    <w:rsid w:val="00092902"/>
    <w:rsid w:val="00093372"/>
    <w:rsid w:val="000943CA"/>
    <w:rsid w:val="0009451C"/>
    <w:rsid w:val="000A0230"/>
    <w:rsid w:val="000A0AAC"/>
    <w:rsid w:val="000A1F44"/>
    <w:rsid w:val="000A4EB1"/>
    <w:rsid w:val="000B4308"/>
    <w:rsid w:val="000B6162"/>
    <w:rsid w:val="000B7D7A"/>
    <w:rsid w:val="000C1115"/>
    <w:rsid w:val="000C4D36"/>
    <w:rsid w:val="000C753D"/>
    <w:rsid w:val="000D7698"/>
    <w:rsid w:val="000E230A"/>
    <w:rsid w:val="000E2321"/>
    <w:rsid w:val="000E25A3"/>
    <w:rsid w:val="000E3820"/>
    <w:rsid w:val="000E3D86"/>
    <w:rsid w:val="000E4503"/>
    <w:rsid w:val="000E5E1B"/>
    <w:rsid w:val="000F7C32"/>
    <w:rsid w:val="001001BB"/>
    <w:rsid w:val="00104BB1"/>
    <w:rsid w:val="00104D1C"/>
    <w:rsid w:val="001102FF"/>
    <w:rsid w:val="00111030"/>
    <w:rsid w:val="00116292"/>
    <w:rsid w:val="00120AE9"/>
    <w:rsid w:val="00121AC9"/>
    <w:rsid w:val="00122D85"/>
    <w:rsid w:val="001234F0"/>
    <w:rsid w:val="001248AE"/>
    <w:rsid w:val="00125312"/>
    <w:rsid w:val="001256C5"/>
    <w:rsid w:val="001257C7"/>
    <w:rsid w:val="001347CB"/>
    <w:rsid w:val="001349FE"/>
    <w:rsid w:val="001449AD"/>
    <w:rsid w:val="00145EDF"/>
    <w:rsid w:val="00146340"/>
    <w:rsid w:val="00147ADC"/>
    <w:rsid w:val="00147B01"/>
    <w:rsid w:val="001505EA"/>
    <w:rsid w:val="001520D4"/>
    <w:rsid w:val="00160AA6"/>
    <w:rsid w:val="00160AAF"/>
    <w:rsid w:val="00161E47"/>
    <w:rsid w:val="00164027"/>
    <w:rsid w:val="0016429E"/>
    <w:rsid w:val="001642ED"/>
    <w:rsid w:val="0016456A"/>
    <w:rsid w:val="001655C8"/>
    <w:rsid w:val="00166C35"/>
    <w:rsid w:val="0016750D"/>
    <w:rsid w:val="00167BDA"/>
    <w:rsid w:val="00173AFF"/>
    <w:rsid w:val="00175820"/>
    <w:rsid w:val="00181609"/>
    <w:rsid w:val="00183883"/>
    <w:rsid w:val="0018402A"/>
    <w:rsid w:val="001843A9"/>
    <w:rsid w:val="0018500F"/>
    <w:rsid w:val="00185509"/>
    <w:rsid w:val="00186205"/>
    <w:rsid w:val="00186444"/>
    <w:rsid w:val="001871CD"/>
    <w:rsid w:val="00187FEE"/>
    <w:rsid w:val="00190BEC"/>
    <w:rsid w:val="00192217"/>
    <w:rsid w:val="00194BD2"/>
    <w:rsid w:val="001A2968"/>
    <w:rsid w:val="001A4460"/>
    <w:rsid w:val="001A5F94"/>
    <w:rsid w:val="001A7604"/>
    <w:rsid w:val="001B06B1"/>
    <w:rsid w:val="001B08A8"/>
    <w:rsid w:val="001B70FE"/>
    <w:rsid w:val="001C1C8B"/>
    <w:rsid w:val="001C2E1A"/>
    <w:rsid w:val="001C33C6"/>
    <w:rsid w:val="001C6ED9"/>
    <w:rsid w:val="001C71D6"/>
    <w:rsid w:val="001D154E"/>
    <w:rsid w:val="001D197C"/>
    <w:rsid w:val="001D4107"/>
    <w:rsid w:val="001E1C50"/>
    <w:rsid w:val="001E6A69"/>
    <w:rsid w:val="001F1120"/>
    <w:rsid w:val="001F5A02"/>
    <w:rsid w:val="00206256"/>
    <w:rsid w:val="0021260E"/>
    <w:rsid w:val="002140BF"/>
    <w:rsid w:val="00220D6D"/>
    <w:rsid w:val="0022170B"/>
    <w:rsid w:val="00223C16"/>
    <w:rsid w:val="00226253"/>
    <w:rsid w:val="002266FC"/>
    <w:rsid w:val="00227E46"/>
    <w:rsid w:val="002350EB"/>
    <w:rsid w:val="00235B16"/>
    <w:rsid w:val="00235BF2"/>
    <w:rsid w:val="0023603F"/>
    <w:rsid w:val="00244736"/>
    <w:rsid w:val="00247619"/>
    <w:rsid w:val="00247F2B"/>
    <w:rsid w:val="00250CBC"/>
    <w:rsid w:val="00253782"/>
    <w:rsid w:val="0025386B"/>
    <w:rsid w:val="00254C93"/>
    <w:rsid w:val="0025679D"/>
    <w:rsid w:val="002609D5"/>
    <w:rsid w:val="00260D54"/>
    <w:rsid w:val="00261B6F"/>
    <w:rsid w:val="00262C3C"/>
    <w:rsid w:val="00263727"/>
    <w:rsid w:val="00265561"/>
    <w:rsid w:val="00265DBD"/>
    <w:rsid w:val="00272B6E"/>
    <w:rsid w:val="00274ADA"/>
    <w:rsid w:val="002751FD"/>
    <w:rsid w:val="00275B24"/>
    <w:rsid w:val="00280492"/>
    <w:rsid w:val="00281922"/>
    <w:rsid w:val="002851C1"/>
    <w:rsid w:val="00286963"/>
    <w:rsid w:val="00287144"/>
    <w:rsid w:val="00294534"/>
    <w:rsid w:val="0029762F"/>
    <w:rsid w:val="00297A17"/>
    <w:rsid w:val="002A21F3"/>
    <w:rsid w:val="002A3312"/>
    <w:rsid w:val="002A3D5E"/>
    <w:rsid w:val="002A6989"/>
    <w:rsid w:val="002A73E4"/>
    <w:rsid w:val="002B2275"/>
    <w:rsid w:val="002B34C0"/>
    <w:rsid w:val="002B430D"/>
    <w:rsid w:val="002C352C"/>
    <w:rsid w:val="002C376B"/>
    <w:rsid w:val="002C67E8"/>
    <w:rsid w:val="002C68BF"/>
    <w:rsid w:val="002D0A4B"/>
    <w:rsid w:val="002D1350"/>
    <w:rsid w:val="002D193F"/>
    <w:rsid w:val="002D2135"/>
    <w:rsid w:val="002D435C"/>
    <w:rsid w:val="002D5689"/>
    <w:rsid w:val="002D740A"/>
    <w:rsid w:val="002E00AD"/>
    <w:rsid w:val="002E0D7C"/>
    <w:rsid w:val="002E41F9"/>
    <w:rsid w:val="002E4B33"/>
    <w:rsid w:val="002F0D33"/>
    <w:rsid w:val="002F1A29"/>
    <w:rsid w:val="002F29DE"/>
    <w:rsid w:val="002F33D1"/>
    <w:rsid w:val="002F3F26"/>
    <w:rsid w:val="002F55FD"/>
    <w:rsid w:val="002F5A13"/>
    <w:rsid w:val="00300EB5"/>
    <w:rsid w:val="003056AF"/>
    <w:rsid w:val="00312B7A"/>
    <w:rsid w:val="003204B5"/>
    <w:rsid w:val="003226CC"/>
    <w:rsid w:val="00324206"/>
    <w:rsid w:val="00331D96"/>
    <w:rsid w:val="003322D2"/>
    <w:rsid w:val="0033266A"/>
    <w:rsid w:val="003372D3"/>
    <w:rsid w:val="003377DB"/>
    <w:rsid w:val="0034219B"/>
    <w:rsid w:val="00345228"/>
    <w:rsid w:val="00355882"/>
    <w:rsid w:val="003564EF"/>
    <w:rsid w:val="0035700A"/>
    <w:rsid w:val="00362250"/>
    <w:rsid w:val="00365BE6"/>
    <w:rsid w:val="003709A0"/>
    <w:rsid w:val="00370E2F"/>
    <w:rsid w:val="00371018"/>
    <w:rsid w:val="00371A72"/>
    <w:rsid w:val="0037206D"/>
    <w:rsid w:val="00373ABA"/>
    <w:rsid w:val="00374ABF"/>
    <w:rsid w:val="003813B4"/>
    <w:rsid w:val="00384CB2"/>
    <w:rsid w:val="00385852"/>
    <w:rsid w:val="0038641C"/>
    <w:rsid w:val="00392BE5"/>
    <w:rsid w:val="00392C94"/>
    <w:rsid w:val="0039696C"/>
    <w:rsid w:val="00396C9D"/>
    <w:rsid w:val="003A036E"/>
    <w:rsid w:val="003A1BB8"/>
    <w:rsid w:val="003A3873"/>
    <w:rsid w:val="003B2665"/>
    <w:rsid w:val="003B2F2C"/>
    <w:rsid w:val="003B4072"/>
    <w:rsid w:val="003B55C3"/>
    <w:rsid w:val="003B5E93"/>
    <w:rsid w:val="003B713B"/>
    <w:rsid w:val="003C0B5C"/>
    <w:rsid w:val="003C2F92"/>
    <w:rsid w:val="003C4626"/>
    <w:rsid w:val="003C544A"/>
    <w:rsid w:val="003C579E"/>
    <w:rsid w:val="003C61A9"/>
    <w:rsid w:val="003C68B0"/>
    <w:rsid w:val="003D048B"/>
    <w:rsid w:val="003D2690"/>
    <w:rsid w:val="003D2DB7"/>
    <w:rsid w:val="003D359C"/>
    <w:rsid w:val="003D58DB"/>
    <w:rsid w:val="003D5B9C"/>
    <w:rsid w:val="003D7C45"/>
    <w:rsid w:val="003E08B2"/>
    <w:rsid w:val="003E29A4"/>
    <w:rsid w:val="003E4624"/>
    <w:rsid w:val="003E6447"/>
    <w:rsid w:val="003E6F0B"/>
    <w:rsid w:val="003E70BC"/>
    <w:rsid w:val="003E71DC"/>
    <w:rsid w:val="003F48D0"/>
    <w:rsid w:val="003F74CA"/>
    <w:rsid w:val="00400506"/>
    <w:rsid w:val="00400ACE"/>
    <w:rsid w:val="00400CF7"/>
    <w:rsid w:val="00400DDC"/>
    <w:rsid w:val="004047FC"/>
    <w:rsid w:val="00406341"/>
    <w:rsid w:val="00414FBC"/>
    <w:rsid w:val="0041520D"/>
    <w:rsid w:val="004203AB"/>
    <w:rsid w:val="0042474F"/>
    <w:rsid w:val="0042667E"/>
    <w:rsid w:val="004278DB"/>
    <w:rsid w:val="004324F6"/>
    <w:rsid w:val="004327DF"/>
    <w:rsid w:val="004337A1"/>
    <w:rsid w:val="0043485E"/>
    <w:rsid w:val="00435204"/>
    <w:rsid w:val="004356F7"/>
    <w:rsid w:val="00440BF0"/>
    <w:rsid w:val="00441EC8"/>
    <w:rsid w:val="00450846"/>
    <w:rsid w:val="004515AC"/>
    <w:rsid w:val="00451A31"/>
    <w:rsid w:val="004523F7"/>
    <w:rsid w:val="00452784"/>
    <w:rsid w:val="00456B8D"/>
    <w:rsid w:val="00456C61"/>
    <w:rsid w:val="00460F71"/>
    <w:rsid w:val="00462321"/>
    <w:rsid w:val="00462436"/>
    <w:rsid w:val="00467146"/>
    <w:rsid w:val="00470199"/>
    <w:rsid w:val="00470CEF"/>
    <w:rsid w:val="00471960"/>
    <w:rsid w:val="0047280C"/>
    <w:rsid w:val="00472C65"/>
    <w:rsid w:val="0047366E"/>
    <w:rsid w:val="00474962"/>
    <w:rsid w:val="00474B4A"/>
    <w:rsid w:val="004801F0"/>
    <w:rsid w:val="0048055F"/>
    <w:rsid w:val="004808B1"/>
    <w:rsid w:val="00480FB3"/>
    <w:rsid w:val="0048207D"/>
    <w:rsid w:val="00485A44"/>
    <w:rsid w:val="004867B8"/>
    <w:rsid w:val="0049355F"/>
    <w:rsid w:val="00493704"/>
    <w:rsid w:val="00495B6B"/>
    <w:rsid w:val="00495E73"/>
    <w:rsid w:val="004A198B"/>
    <w:rsid w:val="004A34BE"/>
    <w:rsid w:val="004A36B8"/>
    <w:rsid w:val="004A422C"/>
    <w:rsid w:val="004A5E43"/>
    <w:rsid w:val="004A6BA8"/>
    <w:rsid w:val="004A7841"/>
    <w:rsid w:val="004B118A"/>
    <w:rsid w:val="004B1575"/>
    <w:rsid w:val="004B28F9"/>
    <w:rsid w:val="004B3035"/>
    <w:rsid w:val="004B4224"/>
    <w:rsid w:val="004B5038"/>
    <w:rsid w:val="004B6899"/>
    <w:rsid w:val="004C008E"/>
    <w:rsid w:val="004C01BE"/>
    <w:rsid w:val="004C324A"/>
    <w:rsid w:val="004C4B72"/>
    <w:rsid w:val="004C61FD"/>
    <w:rsid w:val="004C70B7"/>
    <w:rsid w:val="004D354B"/>
    <w:rsid w:val="004D3EA2"/>
    <w:rsid w:val="004D6178"/>
    <w:rsid w:val="004D7CCB"/>
    <w:rsid w:val="004D7E4F"/>
    <w:rsid w:val="004E02A1"/>
    <w:rsid w:val="004E15C7"/>
    <w:rsid w:val="004E2A6F"/>
    <w:rsid w:val="004E3B96"/>
    <w:rsid w:val="004F0368"/>
    <w:rsid w:val="004F1769"/>
    <w:rsid w:val="004F2C69"/>
    <w:rsid w:val="004F569D"/>
    <w:rsid w:val="004F6553"/>
    <w:rsid w:val="004F6A15"/>
    <w:rsid w:val="004F6C6A"/>
    <w:rsid w:val="004F7344"/>
    <w:rsid w:val="00501F05"/>
    <w:rsid w:val="00504CA5"/>
    <w:rsid w:val="00504ECE"/>
    <w:rsid w:val="00505164"/>
    <w:rsid w:val="00510B1B"/>
    <w:rsid w:val="00511EE1"/>
    <w:rsid w:val="00516A1C"/>
    <w:rsid w:val="00517238"/>
    <w:rsid w:val="0052593D"/>
    <w:rsid w:val="00525F5E"/>
    <w:rsid w:val="00533B21"/>
    <w:rsid w:val="00537A10"/>
    <w:rsid w:val="00537EB2"/>
    <w:rsid w:val="00540B2E"/>
    <w:rsid w:val="005421E3"/>
    <w:rsid w:val="00543818"/>
    <w:rsid w:val="0054484B"/>
    <w:rsid w:val="00554035"/>
    <w:rsid w:val="005550EC"/>
    <w:rsid w:val="00555847"/>
    <w:rsid w:val="005623C8"/>
    <w:rsid w:val="0056659F"/>
    <w:rsid w:val="00573633"/>
    <w:rsid w:val="00573991"/>
    <w:rsid w:val="00575087"/>
    <w:rsid w:val="0057612C"/>
    <w:rsid w:val="00580F30"/>
    <w:rsid w:val="00581443"/>
    <w:rsid w:val="00582FD8"/>
    <w:rsid w:val="00583DB5"/>
    <w:rsid w:val="0058416E"/>
    <w:rsid w:val="0058504B"/>
    <w:rsid w:val="00585F0E"/>
    <w:rsid w:val="00592F38"/>
    <w:rsid w:val="00594F00"/>
    <w:rsid w:val="005958A3"/>
    <w:rsid w:val="00595BCE"/>
    <w:rsid w:val="00596058"/>
    <w:rsid w:val="005963BC"/>
    <w:rsid w:val="005A1856"/>
    <w:rsid w:val="005A31E8"/>
    <w:rsid w:val="005A5372"/>
    <w:rsid w:val="005A6B9E"/>
    <w:rsid w:val="005A6D85"/>
    <w:rsid w:val="005A7FF7"/>
    <w:rsid w:val="005B10A3"/>
    <w:rsid w:val="005B238D"/>
    <w:rsid w:val="005B32A5"/>
    <w:rsid w:val="005B5F2E"/>
    <w:rsid w:val="005B7FEE"/>
    <w:rsid w:val="005C0497"/>
    <w:rsid w:val="005C2C25"/>
    <w:rsid w:val="005C2F9C"/>
    <w:rsid w:val="005C4CCF"/>
    <w:rsid w:val="005C5A73"/>
    <w:rsid w:val="005C61D9"/>
    <w:rsid w:val="005C7E6D"/>
    <w:rsid w:val="005D07E3"/>
    <w:rsid w:val="005D0D1A"/>
    <w:rsid w:val="005D1275"/>
    <w:rsid w:val="005D1D51"/>
    <w:rsid w:val="005D2446"/>
    <w:rsid w:val="005D3AF9"/>
    <w:rsid w:val="005D5277"/>
    <w:rsid w:val="005D602B"/>
    <w:rsid w:val="005E13B1"/>
    <w:rsid w:val="005E34B4"/>
    <w:rsid w:val="005E4AFF"/>
    <w:rsid w:val="005E6B9D"/>
    <w:rsid w:val="005F0C5E"/>
    <w:rsid w:val="005F5781"/>
    <w:rsid w:val="005F701E"/>
    <w:rsid w:val="005F7196"/>
    <w:rsid w:val="005F7846"/>
    <w:rsid w:val="005F7D20"/>
    <w:rsid w:val="0060064B"/>
    <w:rsid w:val="00604FE3"/>
    <w:rsid w:val="00605AD6"/>
    <w:rsid w:val="00606547"/>
    <w:rsid w:val="0060788A"/>
    <w:rsid w:val="006134B4"/>
    <w:rsid w:val="0061385D"/>
    <w:rsid w:val="00620539"/>
    <w:rsid w:val="006228BE"/>
    <w:rsid w:val="00624F77"/>
    <w:rsid w:val="00625080"/>
    <w:rsid w:val="0062728F"/>
    <w:rsid w:val="00627570"/>
    <w:rsid w:val="0062761C"/>
    <w:rsid w:val="00632AA5"/>
    <w:rsid w:val="00633E7C"/>
    <w:rsid w:val="006350B1"/>
    <w:rsid w:val="0063689D"/>
    <w:rsid w:val="0063799D"/>
    <w:rsid w:val="00642C03"/>
    <w:rsid w:val="006431AF"/>
    <w:rsid w:val="0064352A"/>
    <w:rsid w:val="00644082"/>
    <w:rsid w:val="00644239"/>
    <w:rsid w:val="00644361"/>
    <w:rsid w:val="00651BC8"/>
    <w:rsid w:val="0065263D"/>
    <w:rsid w:val="00652F39"/>
    <w:rsid w:val="006540FA"/>
    <w:rsid w:val="006547A4"/>
    <w:rsid w:val="006548B3"/>
    <w:rsid w:val="00657BCE"/>
    <w:rsid w:val="006608E1"/>
    <w:rsid w:val="0066107A"/>
    <w:rsid w:val="0066191E"/>
    <w:rsid w:val="00661F06"/>
    <w:rsid w:val="0066340A"/>
    <w:rsid w:val="0066494E"/>
    <w:rsid w:val="0066585E"/>
    <w:rsid w:val="006668F0"/>
    <w:rsid w:val="00670402"/>
    <w:rsid w:val="006706BD"/>
    <w:rsid w:val="00670908"/>
    <w:rsid w:val="0067272C"/>
    <w:rsid w:val="006736EF"/>
    <w:rsid w:val="00674165"/>
    <w:rsid w:val="006743B6"/>
    <w:rsid w:val="00680166"/>
    <w:rsid w:val="006805C6"/>
    <w:rsid w:val="00682865"/>
    <w:rsid w:val="00683F98"/>
    <w:rsid w:val="006911E4"/>
    <w:rsid w:val="00691A41"/>
    <w:rsid w:val="00696398"/>
    <w:rsid w:val="00696881"/>
    <w:rsid w:val="006A0038"/>
    <w:rsid w:val="006A1B3D"/>
    <w:rsid w:val="006A74EB"/>
    <w:rsid w:val="006B0DAC"/>
    <w:rsid w:val="006B22BC"/>
    <w:rsid w:val="006B3A84"/>
    <w:rsid w:val="006B6D4A"/>
    <w:rsid w:val="006C61E6"/>
    <w:rsid w:val="006C77C3"/>
    <w:rsid w:val="006D091F"/>
    <w:rsid w:val="006D1415"/>
    <w:rsid w:val="006D35DD"/>
    <w:rsid w:val="006D7A15"/>
    <w:rsid w:val="006E1D1F"/>
    <w:rsid w:val="006E547F"/>
    <w:rsid w:val="006F2D29"/>
    <w:rsid w:val="006F3368"/>
    <w:rsid w:val="006F43DD"/>
    <w:rsid w:val="006F5361"/>
    <w:rsid w:val="006F5725"/>
    <w:rsid w:val="00702C39"/>
    <w:rsid w:val="007031E8"/>
    <w:rsid w:val="007069AE"/>
    <w:rsid w:val="00707198"/>
    <w:rsid w:val="007075A7"/>
    <w:rsid w:val="0071119C"/>
    <w:rsid w:val="00715743"/>
    <w:rsid w:val="00716B3B"/>
    <w:rsid w:val="007173F6"/>
    <w:rsid w:val="00726858"/>
    <w:rsid w:val="00735746"/>
    <w:rsid w:val="007362F5"/>
    <w:rsid w:val="00737152"/>
    <w:rsid w:val="00742404"/>
    <w:rsid w:val="00742D0F"/>
    <w:rsid w:val="007474DF"/>
    <w:rsid w:val="00747AC8"/>
    <w:rsid w:val="00752056"/>
    <w:rsid w:val="00752123"/>
    <w:rsid w:val="007539FA"/>
    <w:rsid w:val="00755FE7"/>
    <w:rsid w:val="00761973"/>
    <w:rsid w:val="00764164"/>
    <w:rsid w:val="00764CC6"/>
    <w:rsid w:val="0076703D"/>
    <w:rsid w:val="00770591"/>
    <w:rsid w:val="007746D3"/>
    <w:rsid w:val="00777A1E"/>
    <w:rsid w:val="0078253B"/>
    <w:rsid w:val="007862CE"/>
    <w:rsid w:val="007876D7"/>
    <w:rsid w:val="00794CF5"/>
    <w:rsid w:val="0079531F"/>
    <w:rsid w:val="00797554"/>
    <w:rsid w:val="007A19E6"/>
    <w:rsid w:val="007A34F5"/>
    <w:rsid w:val="007A3E8E"/>
    <w:rsid w:val="007A54A5"/>
    <w:rsid w:val="007A68FD"/>
    <w:rsid w:val="007B63D7"/>
    <w:rsid w:val="007B798F"/>
    <w:rsid w:val="007C0054"/>
    <w:rsid w:val="007C3830"/>
    <w:rsid w:val="007C4E6E"/>
    <w:rsid w:val="007C5445"/>
    <w:rsid w:val="007D1195"/>
    <w:rsid w:val="007D2965"/>
    <w:rsid w:val="007D2CA0"/>
    <w:rsid w:val="007D719B"/>
    <w:rsid w:val="007D7575"/>
    <w:rsid w:val="007E0C84"/>
    <w:rsid w:val="007E139B"/>
    <w:rsid w:val="007E15DD"/>
    <w:rsid w:val="007E7487"/>
    <w:rsid w:val="007E7A52"/>
    <w:rsid w:val="007F23A6"/>
    <w:rsid w:val="007F47BC"/>
    <w:rsid w:val="007F48B1"/>
    <w:rsid w:val="007F7768"/>
    <w:rsid w:val="007F7A66"/>
    <w:rsid w:val="007F7E31"/>
    <w:rsid w:val="00800055"/>
    <w:rsid w:val="0080042F"/>
    <w:rsid w:val="00800BB5"/>
    <w:rsid w:val="0080104F"/>
    <w:rsid w:val="00803D21"/>
    <w:rsid w:val="00803F89"/>
    <w:rsid w:val="00806AC4"/>
    <w:rsid w:val="00806F55"/>
    <w:rsid w:val="00816622"/>
    <w:rsid w:val="008176CF"/>
    <w:rsid w:val="00820C4E"/>
    <w:rsid w:val="00821344"/>
    <w:rsid w:val="00821448"/>
    <w:rsid w:val="008305FB"/>
    <w:rsid w:val="00830B4C"/>
    <w:rsid w:val="00835B49"/>
    <w:rsid w:val="0084280C"/>
    <w:rsid w:val="00845291"/>
    <w:rsid w:val="008461C0"/>
    <w:rsid w:val="00850C34"/>
    <w:rsid w:val="00853C3F"/>
    <w:rsid w:val="00854AA0"/>
    <w:rsid w:val="00855439"/>
    <w:rsid w:val="008555DA"/>
    <w:rsid w:val="00857AED"/>
    <w:rsid w:val="00860A87"/>
    <w:rsid w:val="00862704"/>
    <w:rsid w:val="00862C77"/>
    <w:rsid w:val="0086649C"/>
    <w:rsid w:val="00870A8F"/>
    <w:rsid w:val="00891298"/>
    <w:rsid w:val="0089330E"/>
    <w:rsid w:val="008934D1"/>
    <w:rsid w:val="00893A2A"/>
    <w:rsid w:val="00897E83"/>
    <w:rsid w:val="008A0173"/>
    <w:rsid w:val="008A1598"/>
    <w:rsid w:val="008A1F17"/>
    <w:rsid w:val="008A2607"/>
    <w:rsid w:val="008A2B04"/>
    <w:rsid w:val="008A3CCC"/>
    <w:rsid w:val="008B1AF3"/>
    <w:rsid w:val="008B2202"/>
    <w:rsid w:val="008B22A0"/>
    <w:rsid w:val="008B5058"/>
    <w:rsid w:val="008B5F1E"/>
    <w:rsid w:val="008B6B1C"/>
    <w:rsid w:val="008C17B1"/>
    <w:rsid w:val="008C40C6"/>
    <w:rsid w:val="008C7AA7"/>
    <w:rsid w:val="008C7BBF"/>
    <w:rsid w:val="008D49E4"/>
    <w:rsid w:val="008D6555"/>
    <w:rsid w:val="008E41EF"/>
    <w:rsid w:val="008E5059"/>
    <w:rsid w:val="008F013E"/>
    <w:rsid w:val="008F02ED"/>
    <w:rsid w:val="008F1102"/>
    <w:rsid w:val="008F18C5"/>
    <w:rsid w:val="008F53AD"/>
    <w:rsid w:val="008F7967"/>
    <w:rsid w:val="00902FF8"/>
    <w:rsid w:val="00905A49"/>
    <w:rsid w:val="00906967"/>
    <w:rsid w:val="009103B3"/>
    <w:rsid w:val="009170E3"/>
    <w:rsid w:val="009206B4"/>
    <w:rsid w:val="00920EF2"/>
    <w:rsid w:val="009228DC"/>
    <w:rsid w:val="0092350C"/>
    <w:rsid w:val="009266B6"/>
    <w:rsid w:val="009269DB"/>
    <w:rsid w:val="0093174F"/>
    <w:rsid w:val="0093175D"/>
    <w:rsid w:val="00931FB3"/>
    <w:rsid w:val="009367C2"/>
    <w:rsid w:val="00937B38"/>
    <w:rsid w:val="00940E2F"/>
    <w:rsid w:val="009411C6"/>
    <w:rsid w:val="00942BE3"/>
    <w:rsid w:val="00942F7F"/>
    <w:rsid w:val="00945B03"/>
    <w:rsid w:val="00947717"/>
    <w:rsid w:val="0095255C"/>
    <w:rsid w:val="00954329"/>
    <w:rsid w:val="009549D5"/>
    <w:rsid w:val="0095703B"/>
    <w:rsid w:val="0096568F"/>
    <w:rsid w:val="00970753"/>
    <w:rsid w:val="0097116A"/>
    <w:rsid w:val="009714E4"/>
    <w:rsid w:val="00971629"/>
    <w:rsid w:val="00973941"/>
    <w:rsid w:val="00974C98"/>
    <w:rsid w:val="00976D0A"/>
    <w:rsid w:val="0098131F"/>
    <w:rsid w:val="00981BA4"/>
    <w:rsid w:val="00982ADB"/>
    <w:rsid w:val="009837CD"/>
    <w:rsid w:val="00987CC8"/>
    <w:rsid w:val="0099338F"/>
    <w:rsid w:val="0099485E"/>
    <w:rsid w:val="00995A14"/>
    <w:rsid w:val="00996379"/>
    <w:rsid w:val="009A1D0D"/>
    <w:rsid w:val="009A4A95"/>
    <w:rsid w:val="009A53E0"/>
    <w:rsid w:val="009A5F68"/>
    <w:rsid w:val="009A650D"/>
    <w:rsid w:val="009A75FA"/>
    <w:rsid w:val="009A7A51"/>
    <w:rsid w:val="009B11C5"/>
    <w:rsid w:val="009B3278"/>
    <w:rsid w:val="009B38CD"/>
    <w:rsid w:val="009B51AC"/>
    <w:rsid w:val="009B6704"/>
    <w:rsid w:val="009C2D02"/>
    <w:rsid w:val="009C5CBB"/>
    <w:rsid w:val="009D394E"/>
    <w:rsid w:val="009D49BE"/>
    <w:rsid w:val="009D4C22"/>
    <w:rsid w:val="009D676D"/>
    <w:rsid w:val="009E0222"/>
    <w:rsid w:val="009E3231"/>
    <w:rsid w:val="009E3424"/>
    <w:rsid w:val="009E5537"/>
    <w:rsid w:val="009E7254"/>
    <w:rsid w:val="009F1518"/>
    <w:rsid w:val="009F765F"/>
    <w:rsid w:val="00A011CA"/>
    <w:rsid w:val="00A02C07"/>
    <w:rsid w:val="00A03B92"/>
    <w:rsid w:val="00A04705"/>
    <w:rsid w:val="00A061ED"/>
    <w:rsid w:val="00A06A8D"/>
    <w:rsid w:val="00A12E20"/>
    <w:rsid w:val="00A16F6D"/>
    <w:rsid w:val="00A174A0"/>
    <w:rsid w:val="00A1764A"/>
    <w:rsid w:val="00A17E4F"/>
    <w:rsid w:val="00A210F4"/>
    <w:rsid w:val="00A237E9"/>
    <w:rsid w:val="00A23A5E"/>
    <w:rsid w:val="00A30585"/>
    <w:rsid w:val="00A31444"/>
    <w:rsid w:val="00A32BC8"/>
    <w:rsid w:val="00A339C7"/>
    <w:rsid w:val="00A3524E"/>
    <w:rsid w:val="00A3530C"/>
    <w:rsid w:val="00A359E8"/>
    <w:rsid w:val="00A40781"/>
    <w:rsid w:val="00A42398"/>
    <w:rsid w:val="00A42429"/>
    <w:rsid w:val="00A46E30"/>
    <w:rsid w:val="00A5094E"/>
    <w:rsid w:val="00A524EF"/>
    <w:rsid w:val="00A53594"/>
    <w:rsid w:val="00A60339"/>
    <w:rsid w:val="00A60CBD"/>
    <w:rsid w:val="00A61950"/>
    <w:rsid w:val="00A61ADF"/>
    <w:rsid w:val="00A66548"/>
    <w:rsid w:val="00A6729F"/>
    <w:rsid w:val="00A70655"/>
    <w:rsid w:val="00A71E2B"/>
    <w:rsid w:val="00A7472E"/>
    <w:rsid w:val="00A75EEC"/>
    <w:rsid w:val="00A805AC"/>
    <w:rsid w:val="00A83ACC"/>
    <w:rsid w:val="00A83E50"/>
    <w:rsid w:val="00A8501F"/>
    <w:rsid w:val="00A91468"/>
    <w:rsid w:val="00A92B63"/>
    <w:rsid w:val="00A935B6"/>
    <w:rsid w:val="00A9432A"/>
    <w:rsid w:val="00A95810"/>
    <w:rsid w:val="00AA0030"/>
    <w:rsid w:val="00AA37A7"/>
    <w:rsid w:val="00AA4242"/>
    <w:rsid w:val="00AA6149"/>
    <w:rsid w:val="00AB1245"/>
    <w:rsid w:val="00AB1A1B"/>
    <w:rsid w:val="00AB2681"/>
    <w:rsid w:val="00AC0171"/>
    <w:rsid w:val="00AC31D8"/>
    <w:rsid w:val="00AC42C2"/>
    <w:rsid w:val="00AC5F2A"/>
    <w:rsid w:val="00AC6158"/>
    <w:rsid w:val="00AD31B4"/>
    <w:rsid w:val="00AD52C1"/>
    <w:rsid w:val="00AD5606"/>
    <w:rsid w:val="00AD6CC4"/>
    <w:rsid w:val="00AD7B42"/>
    <w:rsid w:val="00AE331B"/>
    <w:rsid w:val="00AE3F92"/>
    <w:rsid w:val="00AE4F5C"/>
    <w:rsid w:val="00AF3F76"/>
    <w:rsid w:val="00AF4FA8"/>
    <w:rsid w:val="00AF76B2"/>
    <w:rsid w:val="00B00F9F"/>
    <w:rsid w:val="00B0107A"/>
    <w:rsid w:val="00B059DD"/>
    <w:rsid w:val="00B06B17"/>
    <w:rsid w:val="00B207AF"/>
    <w:rsid w:val="00B20863"/>
    <w:rsid w:val="00B2381C"/>
    <w:rsid w:val="00B25D3B"/>
    <w:rsid w:val="00B322B8"/>
    <w:rsid w:val="00B325FE"/>
    <w:rsid w:val="00B3479D"/>
    <w:rsid w:val="00B42139"/>
    <w:rsid w:val="00B436FB"/>
    <w:rsid w:val="00B44A07"/>
    <w:rsid w:val="00B45A46"/>
    <w:rsid w:val="00B4765F"/>
    <w:rsid w:val="00B5010B"/>
    <w:rsid w:val="00B52665"/>
    <w:rsid w:val="00B52CC2"/>
    <w:rsid w:val="00B55BDB"/>
    <w:rsid w:val="00B55CF0"/>
    <w:rsid w:val="00B57014"/>
    <w:rsid w:val="00B60466"/>
    <w:rsid w:val="00B6227A"/>
    <w:rsid w:val="00B64AE7"/>
    <w:rsid w:val="00B65456"/>
    <w:rsid w:val="00B666BB"/>
    <w:rsid w:val="00B67D1B"/>
    <w:rsid w:val="00B707C8"/>
    <w:rsid w:val="00B71209"/>
    <w:rsid w:val="00B75BCE"/>
    <w:rsid w:val="00B770CF"/>
    <w:rsid w:val="00B81E55"/>
    <w:rsid w:val="00B83235"/>
    <w:rsid w:val="00B83A88"/>
    <w:rsid w:val="00B8633F"/>
    <w:rsid w:val="00B8639A"/>
    <w:rsid w:val="00B90B5B"/>
    <w:rsid w:val="00B91687"/>
    <w:rsid w:val="00B9208E"/>
    <w:rsid w:val="00B929D1"/>
    <w:rsid w:val="00B94582"/>
    <w:rsid w:val="00B953A3"/>
    <w:rsid w:val="00B95F61"/>
    <w:rsid w:val="00BA2578"/>
    <w:rsid w:val="00BA4FDB"/>
    <w:rsid w:val="00BA5AEA"/>
    <w:rsid w:val="00BB5B3B"/>
    <w:rsid w:val="00BB72B9"/>
    <w:rsid w:val="00BC1475"/>
    <w:rsid w:val="00BC23A9"/>
    <w:rsid w:val="00BC57A4"/>
    <w:rsid w:val="00BD11DE"/>
    <w:rsid w:val="00BD1A35"/>
    <w:rsid w:val="00BD44C6"/>
    <w:rsid w:val="00BD6AD4"/>
    <w:rsid w:val="00BE1D68"/>
    <w:rsid w:val="00BE2114"/>
    <w:rsid w:val="00BE2A3B"/>
    <w:rsid w:val="00BE39EB"/>
    <w:rsid w:val="00BE3DA0"/>
    <w:rsid w:val="00BE552C"/>
    <w:rsid w:val="00BE5E0D"/>
    <w:rsid w:val="00BE6094"/>
    <w:rsid w:val="00BE6866"/>
    <w:rsid w:val="00BE68EE"/>
    <w:rsid w:val="00BE7D6B"/>
    <w:rsid w:val="00BF1D5A"/>
    <w:rsid w:val="00BF2C1B"/>
    <w:rsid w:val="00BF4D31"/>
    <w:rsid w:val="00BF4EC9"/>
    <w:rsid w:val="00BF5C12"/>
    <w:rsid w:val="00BF6319"/>
    <w:rsid w:val="00C0010D"/>
    <w:rsid w:val="00C00846"/>
    <w:rsid w:val="00C01FF9"/>
    <w:rsid w:val="00C04A8E"/>
    <w:rsid w:val="00C05CE6"/>
    <w:rsid w:val="00C10AA5"/>
    <w:rsid w:val="00C11594"/>
    <w:rsid w:val="00C11E65"/>
    <w:rsid w:val="00C12497"/>
    <w:rsid w:val="00C134D9"/>
    <w:rsid w:val="00C14C94"/>
    <w:rsid w:val="00C14E14"/>
    <w:rsid w:val="00C22F9F"/>
    <w:rsid w:val="00C24544"/>
    <w:rsid w:val="00C24FAB"/>
    <w:rsid w:val="00C25327"/>
    <w:rsid w:val="00C26E43"/>
    <w:rsid w:val="00C27357"/>
    <w:rsid w:val="00C27992"/>
    <w:rsid w:val="00C27CD1"/>
    <w:rsid w:val="00C3040F"/>
    <w:rsid w:val="00C324D2"/>
    <w:rsid w:val="00C33CD9"/>
    <w:rsid w:val="00C34D36"/>
    <w:rsid w:val="00C40998"/>
    <w:rsid w:val="00C410C4"/>
    <w:rsid w:val="00C423B9"/>
    <w:rsid w:val="00C53E3C"/>
    <w:rsid w:val="00C5553F"/>
    <w:rsid w:val="00C5600B"/>
    <w:rsid w:val="00C60E2B"/>
    <w:rsid w:val="00C635A1"/>
    <w:rsid w:val="00C637FF"/>
    <w:rsid w:val="00C73DF5"/>
    <w:rsid w:val="00C74403"/>
    <w:rsid w:val="00C762BA"/>
    <w:rsid w:val="00C77A27"/>
    <w:rsid w:val="00C811D7"/>
    <w:rsid w:val="00C81832"/>
    <w:rsid w:val="00C82281"/>
    <w:rsid w:val="00C87D64"/>
    <w:rsid w:val="00C902D7"/>
    <w:rsid w:val="00C928AD"/>
    <w:rsid w:val="00C94868"/>
    <w:rsid w:val="00C95980"/>
    <w:rsid w:val="00C95A6E"/>
    <w:rsid w:val="00CA1850"/>
    <w:rsid w:val="00CA2386"/>
    <w:rsid w:val="00CA2C61"/>
    <w:rsid w:val="00CA60D5"/>
    <w:rsid w:val="00CB2EE6"/>
    <w:rsid w:val="00CB4DC3"/>
    <w:rsid w:val="00CB7188"/>
    <w:rsid w:val="00CC135A"/>
    <w:rsid w:val="00CC1CF8"/>
    <w:rsid w:val="00CC2D69"/>
    <w:rsid w:val="00CC634A"/>
    <w:rsid w:val="00CD18E1"/>
    <w:rsid w:val="00CD4EF7"/>
    <w:rsid w:val="00CD55FE"/>
    <w:rsid w:val="00CD67AD"/>
    <w:rsid w:val="00CE0A91"/>
    <w:rsid w:val="00CE1C10"/>
    <w:rsid w:val="00CE4616"/>
    <w:rsid w:val="00CE5579"/>
    <w:rsid w:val="00CE595C"/>
    <w:rsid w:val="00CE60E6"/>
    <w:rsid w:val="00CF35C8"/>
    <w:rsid w:val="00CF530A"/>
    <w:rsid w:val="00CF5A7F"/>
    <w:rsid w:val="00CF7A3C"/>
    <w:rsid w:val="00D009CF"/>
    <w:rsid w:val="00D0124A"/>
    <w:rsid w:val="00D042A4"/>
    <w:rsid w:val="00D0571F"/>
    <w:rsid w:val="00D076F4"/>
    <w:rsid w:val="00D07886"/>
    <w:rsid w:val="00D07A50"/>
    <w:rsid w:val="00D11524"/>
    <w:rsid w:val="00D11BAF"/>
    <w:rsid w:val="00D15EB7"/>
    <w:rsid w:val="00D17B56"/>
    <w:rsid w:val="00D17B67"/>
    <w:rsid w:val="00D205B4"/>
    <w:rsid w:val="00D20E2E"/>
    <w:rsid w:val="00D223D3"/>
    <w:rsid w:val="00D22BFF"/>
    <w:rsid w:val="00D26211"/>
    <w:rsid w:val="00D30042"/>
    <w:rsid w:val="00D32999"/>
    <w:rsid w:val="00D358B2"/>
    <w:rsid w:val="00D358BC"/>
    <w:rsid w:val="00D3711C"/>
    <w:rsid w:val="00D41828"/>
    <w:rsid w:val="00D41DAA"/>
    <w:rsid w:val="00D42EC9"/>
    <w:rsid w:val="00D44791"/>
    <w:rsid w:val="00D44E0A"/>
    <w:rsid w:val="00D473FB"/>
    <w:rsid w:val="00D47B77"/>
    <w:rsid w:val="00D47FC3"/>
    <w:rsid w:val="00D50F68"/>
    <w:rsid w:val="00D54D51"/>
    <w:rsid w:val="00D57212"/>
    <w:rsid w:val="00D57C8E"/>
    <w:rsid w:val="00D6019A"/>
    <w:rsid w:val="00D6050F"/>
    <w:rsid w:val="00D62BE0"/>
    <w:rsid w:val="00D65101"/>
    <w:rsid w:val="00D6744E"/>
    <w:rsid w:val="00D742FE"/>
    <w:rsid w:val="00D7517C"/>
    <w:rsid w:val="00D77EB6"/>
    <w:rsid w:val="00D80936"/>
    <w:rsid w:val="00D80CB5"/>
    <w:rsid w:val="00D81AC1"/>
    <w:rsid w:val="00D8283E"/>
    <w:rsid w:val="00D84591"/>
    <w:rsid w:val="00D845D9"/>
    <w:rsid w:val="00D85A95"/>
    <w:rsid w:val="00D87164"/>
    <w:rsid w:val="00D876C5"/>
    <w:rsid w:val="00D92241"/>
    <w:rsid w:val="00D92553"/>
    <w:rsid w:val="00D92C4E"/>
    <w:rsid w:val="00D94FCA"/>
    <w:rsid w:val="00D965A3"/>
    <w:rsid w:val="00DA7BB1"/>
    <w:rsid w:val="00DB03C4"/>
    <w:rsid w:val="00DB0C39"/>
    <w:rsid w:val="00DB17A1"/>
    <w:rsid w:val="00DB2DDA"/>
    <w:rsid w:val="00DB3BE4"/>
    <w:rsid w:val="00DB5809"/>
    <w:rsid w:val="00DB76D7"/>
    <w:rsid w:val="00DC138D"/>
    <w:rsid w:val="00DC1CC4"/>
    <w:rsid w:val="00DC34C7"/>
    <w:rsid w:val="00DC4091"/>
    <w:rsid w:val="00DC5E66"/>
    <w:rsid w:val="00DC6299"/>
    <w:rsid w:val="00DC645B"/>
    <w:rsid w:val="00DD04D8"/>
    <w:rsid w:val="00DD0645"/>
    <w:rsid w:val="00DD0FDF"/>
    <w:rsid w:val="00DD11C8"/>
    <w:rsid w:val="00DD1507"/>
    <w:rsid w:val="00DD29AB"/>
    <w:rsid w:val="00DD6799"/>
    <w:rsid w:val="00DD7074"/>
    <w:rsid w:val="00DE4641"/>
    <w:rsid w:val="00DE4950"/>
    <w:rsid w:val="00DE58B4"/>
    <w:rsid w:val="00DE5DA6"/>
    <w:rsid w:val="00DE6C23"/>
    <w:rsid w:val="00DE7C0B"/>
    <w:rsid w:val="00DF17A7"/>
    <w:rsid w:val="00DF3460"/>
    <w:rsid w:val="00DF72D9"/>
    <w:rsid w:val="00DF7962"/>
    <w:rsid w:val="00E00DA6"/>
    <w:rsid w:val="00E01218"/>
    <w:rsid w:val="00E027B8"/>
    <w:rsid w:val="00E06070"/>
    <w:rsid w:val="00E06A31"/>
    <w:rsid w:val="00E07421"/>
    <w:rsid w:val="00E1059C"/>
    <w:rsid w:val="00E126B0"/>
    <w:rsid w:val="00E12ED6"/>
    <w:rsid w:val="00E224AD"/>
    <w:rsid w:val="00E229F3"/>
    <w:rsid w:val="00E23037"/>
    <w:rsid w:val="00E23549"/>
    <w:rsid w:val="00E23AB8"/>
    <w:rsid w:val="00E24BE6"/>
    <w:rsid w:val="00E25922"/>
    <w:rsid w:val="00E3010A"/>
    <w:rsid w:val="00E31A0E"/>
    <w:rsid w:val="00E349C2"/>
    <w:rsid w:val="00E42D64"/>
    <w:rsid w:val="00E42FF1"/>
    <w:rsid w:val="00E47E48"/>
    <w:rsid w:val="00E53424"/>
    <w:rsid w:val="00E55CFA"/>
    <w:rsid w:val="00E57605"/>
    <w:rsid w:val="00E60AD6"/>
    <w:rsid w:val="00E72025"/>
    <w:rsid w:val="00E72FF5"/>
    <w:rsid w:val="00E73EF6"/>
    <w:rsid w:val="00E74A99"/>
    <w:rsid w:val="00E74B99"/>
    <w:rsid w:val="00E75E48"/>
    <w:rsid w:val="00E805EF"/>
    <w:rsid w:val="00E84558"/>
    <w:rsid w:val="00E85387"/>
    <w:rsid w:val="00E85E90"/>
    <w:rsid w:val="00E90A7C"/>
    <w:rsid w:val="00E95C96"/>
    <w:rsid w:val="00E971F3"/>
    <w:rsid w:val="00E97555"/>
    <w:rsid w:val="00E97FA4"/>
    <w:rsid w:val="00EA0377"/>
    <w:rsid w:val="00EA2BAC"/>
    <w:rsid w:val="00EA3B86"/>
    <w:rsid w:val="00EA6BAB"/>
    <w:rsid w:val="00EB1298"/>
    <w:rsid w:val="00EB1560"/>
    <w:rsid w:val="00EB1F2F"/>
    <w:rsid w:val="00EB542C"/>
    <w:rsid w:val="00EB6B58"/>
    <w:rsid w:val="00EC03AC"/>
    <w:rsid w:val="00EC29EB"/>
    <w:rsid w:val="00EC467E"/>
    <w:rsid w:val="00EC656F"/>
    <w:rsid w:val="00EC7A63"/>
    <w:rsid w:val="00ED5868"/>
    <w:rsid w:val="00ED602D"/>
    <w:rsid w:val="00ED7E1B"/>
    <w:rsid w:val="00EE1C0D"/>
    <w:rsid w:val="00EE1F3C"/>
    <w:rsid w:val="00EF26F8"/>
    <w:rsid w:val="00EF2932"/>
    <w:rsid w:val="00EF335E"/>
    <w:rsid w:val="00EF396D"/>
    <w:rsid w:val="00EF4299"/>
    <w:rsid w:val="00EF564C"/>
    <w:rsid w:val="00EF6B2A"/>
    <w:rsid w:val="00EF73E5"/>
    <w:rsid w:val="00F00DEE"/>
    <w:rsid w:val="00F035FF"/>
    <w:rsid w:val="00F03F9F"/>
    <w:rsid w:val="00F03FBB"/>
    <w:rsid w:val="00F05061"/>
    <w:rsid w:val="00F05AE4"/>
    <w:rsid w:val="00F116A5"/>
    <w:rsid w:val="00F20812"/>
    <w:rsid w:val="00F24604"/>
    <w:rsid w:val="00F26FF8"/>
    <w:rsid w:val="00F2785F"/>
    <w:rsid w:val="00F3099D"/>
    <w:rsid w:val="00F31000"/>
    <w:rsid w:val="00F31304"/>
    <w:rsid w:val="00F34C43"/>
    <w:rsid w:val="00F360F4"/>
    <w:rsid w:val="00F37836"/>
    <w:rsid w:val="00F37D87"/>
    <w:rsid w:val="00F41378"/>
    <w:rsid w:val="00F42807"/>
    <w:rsid w:val="00F43769"/>
    <w:rsid w:val="00F449AE"/>
    <w:rsid w:val="00F449EE"/>
    <w:rsid w:val="00F45355"/>
    <w:rsid w:val="00F471EF"/>
    <w:rsid w:val="00F51579"/>
    <w:rsid w:val="00F51FCF"/>
    <w:rsid w:val="00F6093A"/>
    <w:rsid w:val="00F61182"/>
    <w:rsid w:val="00F714FB"/>
    <w:rsid w:val="00F72A44"/>
    <w:rsid w:val="00F72EE9"/>
    <w:rsid w:val="00F73964"/>
    <w:rsid w:val="00F7524E"/>
    <w:rsid w:val="00F75902"/>
    <w:rsid w:val="00F759F2"/>
    <w:rsid w:val="00F76214"/>
    <w:rsid w:val="00F81FCB"/>
    <w:rsid w:val="00F82598"/>
    <w:rsid w:val="00F8378A"/>
    <w:rsid w:val="00F841DF"/>
    <w:rsid w:val="00F87409"/>
    <w:rsid w:val="00F934C3"/>
    <w:rsid w:val="00F938D9"/>
    <w:rsid w:val="00F949A5"/>
    <w:rsid w:val="00F94D97"/>
    <w:rsid w:val="00F9789B"/>
    <w:rsid w:val="00FA0635"/>
    <w:rsid w:val="00FA0F12"/>
    <w:rsid w:val="00FA10F9"/>
    <w:rsid w:val="00FA3482"/>
    <w:rsid w:val="00FA3D4A"/>
    <w:rsid w:val="00FA52C7"/>
    <w:rsid w:val="00FB277D"/>
    <w:rsid w:val="00FB3A8D"/>
    <w:rsid w:val="00FB3AFF"/>
    <w:rsid w:val="00FB3E7B"/>
    <w:rsid w:val="00FB6019"/>
    <w:rsid w:val="00FC02BF"/>
    <w:rsid w:val="00FC0528"/>
    <w:rsid w:val="00FC0A2E"/>
    <w:rsid w:val="00FC2095"/>
    <w:rsid w:val="00FC25BD"/>
    <w:rsid w:val="00FC3BA5"/>
    <w:rsid w:val="00FC3FC7"/>
    <w:rsid w:val="00FC41BC"/>
    <w:rsid w:val="00FC459B"/>
    <w:rsid w:val="00FC4680"/>
    <w:rsid w:val="00FC477E"/>
    <w:rsid w:val="00FC68A5"/>
    <w:rsid w:val="00FC76F2"/>
    <w:rsid w:val="00FD3B8A"/>
    <w:rsid w:val="00FD772B"/>
    <w:rsid w:val="00FE26A7"/>
    <w:rsid w:val="00FE42D9"/>
    <w:rsid w:val="00FE5DD3"/>
    <w:rsid w:val="00FE75FA"/>
    <w:rsid w:val="00FF25C9"/>
    <w:rsid w:val="00FF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17367"/>
  <w14:defaultImageDpi w14:val="0"/>
  <w15:docId w15:val="{0EEB83DB-5E9A-4CD8-A8E2-754B0BDD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1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123"/>
    <w:pPr>
      <w:tabs>
        <w:tab w:val="center" w:pos="4680"/>
        <w:tab w:val="right" w:pos="9360"/>
      </w:tabs>
    </w:pPr>
  </w:style>
  <w:style w:type="character" w:customStyle="1" w:styleId="HeaderChar">
    <w:name w:val="Header Char"/>
    <w:basedOn w:val="DefaultParagraphFont"/>
    <w:link w:val="Header"/>
    <w:uiPriority w:val="99"/>
    <w:locked/>
    <w:rsid w:val="00752123"/>
    <w:rPr>
      <w:rFonts w:ascii="Times New Roman" w:hAnsi="Times New Roman" w:cs="Times New Roman"/>
      <w:sz w:val="24"/>
    </w:rPr>
  </w:style>
  <w:style w:type="paragraph" w:styleId="Footer">
    <w:name w:val="footer"/>
    <w:basedOn w:val="Normal"/>
    <w:link w:val="FooterChar"/>
    <w:uiPriority w:val="99"/>
    <w:unhideWhenUsed/>
    <w:rsid w:val="00752123"/>
    <w:pPr>
      <w:tabs>
        <w:tab w:val="center" w:pos="4680"/>
        <w:tab w:val="right" w:pos="9360"/>
      </w:tabs>
    </w:pPr>
  </w:style>
  <w:style w:type="character" w:customStyle="1" w:styleId="FooterChar">
    <w:name w:val="Footer Char"/>
    <w:basedOn w:val="DefaultParagraphFont"/>
    <w:link w:val="Footer"/>
    <w:uiPriority w:val="99"/>
    <w:locked/>
    <w:rsid w:val="00752123"/>
    <w:rPr>
      <w:rFonts w:ascii="Times New Roman" w:hAnsi="Times New Roman" w:cs="Times New Roman"/>
      <w:sz w:val="24"/>
    </w:rPr>
  </w:style>
  <w:style w:type="paragraph" w:styleId="NoSpacing">
    <w:name w:val="No Spacing"/>
    <w:uiPriority w:val="1"/>
    <w:qFormat/>
    <w:rsid w:val="00897E83"/>
    <w:rPr>
      <w:sz w:val="22"/>
      <w:szCs w:val="22"/>
    </w:rPr>
  </w:style>
  <w:style w:type="paragraph" w:styleId="BalloonText">
    <w:name w:val="Balloon Text"/>
    <w:basedOn w:val="Normal"/>
    <w:link w:val="BalloonTextChar"/>
    <w:uiPriority w:val="99"/>
    <w:semiHidden/>
    <w:unhideWhenUsed/>
    <w:rsid w:val="00C818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832"/>
    <w:rPr>
      <w:rFonts w:ascii="Tahoma" w:hAnsi="Tahoma" w:cs="Tahoma"/>
      <w:sz w:val="16"/>
      <w:szCs w:val="16"/>
    </w:rPr>
  </w:style>
  <w:style w:type="character" w:styleId="Hyperlink">
    <w:name w:val="Hyperlink"/>
    <w:basedOn w:val="DefaultParagraphFont"/>
    <w:uiPriority w:val="99"/>
    <w:unhideWhenUsed/>
    <w:rsid w:val="00595BCE"/>
    <w:rPr>
      <w:rFonts w:cs="Times New Roman"/>
      <w:color w:val="0000FF" w:themeColor="hyperlink"/>
      <w:u w:val="single"/>
    </w:rPr>
  </w:style>
  <w:style w:type="paragraph" w:styleId="ListParagraph">
    <w:name w:val="List Paragraph"/>
    <w:basedOn w:val="Normal"/>
    <w:uiPriority w:val="34"/>
    <w:qFormat/>
    <w:rsid w:val="0060788A"/>
    <w:pPr>
      <w:ind w:left="720"/>
      <w:contextualSpacing/>
    </w:pPr>
  </w:style>
  <w:style w:type="character" w:styleId="FollowedHyperlink">
    <w:name w:val="FollowedHyperlink"/>
    <w:basedOn w:val="DefaultParagraphFont"/>
    <w:uiPriority w:val="99"/>
    <w:semiHidden/>
    <w:unhideWhenUsed/>
    <w:rsid w:val="00752056"/>
    <w:rPr>
      <w:color w:val="800080" w:themeColor="followedHyperlink"/>
      <w:u w:val="single"/>
    </w:rPr>
  </w:style>
  <w:style w:type="character" w:styleId="CommentReference">
    <w:name w:val="annotation reference"/>
    <w:basedOn w:val="DefaultParagraphFont"/>
    <w:uiPriority w:val="99"/>
    <w:semiHidden/>
    <w:unhideWhenUsed/>
    <w:rsid w:val="00CB2EE6"/>
    <w:rPr>
      <w:sz w:val="18"/>
      <w:szCs w:val="18"/>
    </w:rPr>
  </w:style>
  <w:style w:type="paragraph" w:styleId="CommentText">
    <w:name w:val="annotation text"/>
    <w:basedOn w:val="Normal"/>
    <w:link w:val="CommentTextChar"/>
    <w:uiPriority w:val="99"/>
    <w:semiHidden/>
    <w:unhideWhenUsed/>
    <w:rsid w:val="00CB2EE6"/>
  </w:style>
  <w:style w:type="character" w:customStyle="1" w:styleId="CommentTextChar">
    <w:name w:val="Comment Text Char"/>
    <w:basedOn w:val="DefaultParagraphFont"/>
    <w:link w:val="CommentText"/>
    <w:uiPriority w:val="99"/>
    <w:semiHidden/>
    <w:rsid w:val="00CB2EE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B2EE6"/>
    <w:rPr>
      <w:b/>
      <w:bCs/>
      <w:sz w:val="20"/>
      <w:szCs w:val="20"/>
    </w:rPr>
  </w:style>
  <w:style w:type="character" w:customStyle="1" w:styleId="CommentSubjectChar">
    <w:name w:val="Comment Subject Char"/>
    <w:basedOn w:val="CommentTextChar"/>
    <w:link w:val="CommentSubject"/>
    <w:uiPriority w:val="99"/>
    <w:semiHidden/>
    <w:rsid w:val="00CB2EE6"/>
    <w:rPr>
      <w:rFonts w:ascii="Times New Roman" w:hAnsi="Times New Roman"/>
      <w:b/>
      <w:bCs/>
      <w:sz w:val="24"/>
      <w:szCs w:val="24"/>
    </w:rPr>
  </w:style>
  <w:style w:type="character" w:styleId="UnresolvedMention">
    <w:name w:val="Unresolved Mention"/>
    <w:basedOn w:val="DefaultParagraphFont"/>
    <w:uiPriority w:val="99"/>
    <w:semiHidden/>
    <w:unhideWhenUsed/>
    <w:rsid w:val="0063799D"/>
    <w:rPr>
      <w:color w:val="605E5C"/>
      <w:shd w:val="clear" w:color="auto" w:fill="E1DFDD"/>
    </w:rPr>
  </w:style>
  <w:style w:type="paragraph" w:customStyle="1" w:styleId="BasicParagraph">
    <w:name w:val="[Basic Paragraph]"/>
    <w:basedOn w:val="Normal"/>
    <w:uiPriority w:val="99"/>
    <w:rsid w:val="00324206"/>
    <w:pPr>
      <w:autoSpaceDE w:val="0"/>
      <w:autoSpaceDN w:val="0"/>
      <w:adjustRightInd w:val="0"/>
      <w:spacing w:line="288" w:lineRule="auto"/>
      <w:textAlignment w:val="center"/>
    </w:pPr>
    <w:rPr>
      <w:rFonts w:ascii="Minion Pro" w:eastAsiaTheme="minorHAnsi" w:hAnsi="Minion Pro" w:cs="Minion Pro"/>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72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maryland.gov/wildlife/Documents/rte_Plant_Lis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owo.science.kew.org" TargetMode="External"/><Relationship Id="rId4" Type="http://schemas.openxmlformats.org/officeDocument/2006/relationships/settings" Target="settings.xml"/><Relationship Id="rId9" Type="http://schemas.openxmlformats.org/officeDocument/2006/relationships/hyperlink" Target="http://www.mdinvasives.org/list_terrestrial_pl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8D89-543E-4455-82B0-42F8CAD3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Lee Lacy</cp:lastModifiedBy>
  <cp:revision>2</cp:revision>
  <cp:lastPrinted>2023-08-03T20:11:00Z</cp:lastPrinted>
  <dcterms:created xsi:type="dcterms:W3CDTF">2024-04-11T19:22:00Z</dcterms:created>
  <dcterms:modified xsi:type="dcterms:W3CDTF">2024-04-11T19:22:00Z</dcterms:modified>
</cp:coreProperties>
</file>